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1040"/>
      </w:tblGrid>
      <w:tr w:rsidR="000F30A4" w:rsidRPr="000F30A4" w:rsidTr="000F30A4">
        <w:tc>
          <w:tcPr>
            <w:tcW w:w="0" w:type="auto"/>
            <w:tcBorders>
              <w:top w:val="outset" w:sz="6" w:space="0" w:color="auto"/>
              <w:left w:val="outset" w:sz="6" w:space="0" w:color="auto"/>
              <w:bottom w:val="outset" w:sz="6" w:space="0" w:color="auto"/>
              <w:right w:val="outset" w:sz="6" w:space="0" w:color="auto"/>
            </w:tcBorders>
            <w:shd w:val="clear" w:color="auto" w:fill="E4E4D8"/>
            <w:tcMar>
              <w:top w:w="45" w:type="dxa"/>
              <w:left w:w="120" w:type="dxa"/>
              <w:bottom w:w="45" w:type="dxa"/>
              <w:right w:w="120" w:type="dxa"/>
            </w:tcMar>
            <w:hideMark/>
          </w:tcPr>
          <w:p w:rsidR="000F30A4" w:rsidRPr="000F30A4" w:rsidRDefault="000F30A4" w:rsidP="000F30A4">
            <w:pPr>
              <w:spacing w:after="0" w:line="240" w:lineRule="atLeast"/>
              <w:jc w:val="center"/>
              <w:rPr>
                <w:rFonts w:ascii="Verdana" w:eastAsia="Times New Roman" w:hAnsi="Verdana" w:cs="Times New Roman"/>
                <w:color w:val="009900"/>
                <w:sz w:val="21"/>
                <w:szCs w:val="21"/>
              </w:rPr>
            </w:pPr>
            <w:bookmarkStart w:id="0" w:name="_GoBack"/>
            <w:bookmarkEnd w:id="0"/>
            <w:r w:rsidRPr="000F30A4">
              <w:rPr>
                <w:rFonts w:ascii="Verdana" w:eastAsia="Times New Roman" w:hAnsi="Verdana" w:cs="Times New Roman"/>
                <w:b/>
                <w:bCs/>
                <w:color w:val="FF0000"/>
                <w:sz w:val="21"/>
                <w:szCs w:val="21"/>
              </w:rPr>
              <w:t>Unit: </w:t>
            </w:r>
            <w:r w:rsidRPr="000F30A4">
              <w:rPr>
                <w:rFonts w:ascii="Verdana" w:eastAsia="Times New Roman" w:hAnsi="Verdana" w:cs="Times New Roman"/>
                <w:color w:val="009900"/>
                <w:sz w:val="21"/>
                <w:szCs w:val="21"/>
              </w:rPr>
              <w:t> Unit 1: Introduction to Geography and the World </w:t>
            </w:r>
            <w:r>
              <w:rPr>
                <w:rFonts w:ascii="Verdana" w:eastAsia="Times New Roman" w:hAnsi="Verdana" w:cs="Times New Roman"/>
                <w:color w:val="009900"/>
                <w:sz w:val="21"/>
                <w:szCs w:val="21"/>
              </w:rPr>
              <w:t>(Week 1, 5</w:t>
            </w:r>
            <w:r w:rsidRPr="000F30A4">
              <w:rPr>
                <w:rFonts w:ascii="Verdana" w:eastAsia="Times New Roman" w:hAnsi="Verdana" w:cs="Times New Roman"/>
                <w:color w:val="009900"/>
                <w:sz w:val="21"/>
                <w:szCs w:val="21"/>
              </w:rPr>
              <w:t xml:space="preserve"> Weeks) </w:t>
            </w:r>
          </w:p>
        </w:tc>
      </w:tr>
      <w:tr w:rsidR="000F30A4" w:rsidRPr="000F30A4" w:rsidTr="000F30A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0F30A4" w:rsidP="000F30A4">
            <w:pPr>
              <w:spacing w:after="0" w:line="240" w:lineRule="atLeast"/>
              <w:jc w:val="right"/>
              <w:rPr>
                <w:rFonts w:ascii="Verdana" w:eastAsia="Times New Roman" w:hAnsi="Verdana" w:cs="Times New Roman"/>
                <w:color w:val="000000"/>
                <w:sz w:val="20"/>
                <w:szCs w:val="20"/>
              </w:rPr>
            </w:pPr>
          </w:p>
        </w:tc>
      </w:tr>
      <w:tr w:rsidR="000F30A4" w:rsidRPr="000F30A4" w:rsidTr="000F30A4">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0F30A4" w:rsidP="000F30A4">
            <w:pPr>
              <w:shd w:val="clear" w:color="auto" w:fill="E4E4D8"/>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Unit Summary</w:t>
            </w:r>
          </w:p>
          <w:p w:rsidR="000F30A4" w:rsidRPr="000F30A4" w:rsidRDefault="000F30A4" w:rsidP="000F30A4">
            <w:pPr>
              <w:shd w:val="clear" w:color="auto" w:fill="E4E4D8"/>
              <w:spacing w:after="0" w:line="240" w:lineRule="atLeast"/>
              <w:rPr>
                <w:rFonts w:ascii="Verdana" w:eastAsia="Times New Roman" w:hAnsi="Verdana" w:cs="Times New Roman"/>
                <w:color w:val="333333"/>
                <w:sz w:val="20"/>
                <w:szCs w:val="20"/>
              </w:rPr>
            </w:pPr>
            <w:r w:rsidRPr="000F30A4">
              <w:rPr>
                <w:rFonts w:ascii="Verdana" w:eastAsia="Times New Roman" w:hAnsi="Verdana" w:cs="Times New Roman"/>
                <w:b/>
                <w:bCs/>
                <w:color w:val="333333"/>
                <w:sz w:val="20"/>
                <w:szCs w:val="20"/>
              </w:rPr>
              <w:t>Prerequisite</w:t>
            </w:r>
          </w:p>
          <w:tbl>
            <w:tblPr>
              <w:tblW w:w="0" w:type="auto"/>
              <w:tblCellMar>
                <w:top w:w="60" w:type="dxa"/>
                <w:left w:w="60" w:type="dxa"/>
                <w:bottom w:w="60" w:type="dxa"/>
                <w:right w:w="60" w:type="dxa"/>
              </w:tblCellMar>
              <w:tblLook w:val="04A0" w:firstRow="1" w:lastRow="0" w:firstColumn="1" w:lastColumn="0" w:noHBand="0" w:noVBand="1"/>
            </w:tblPr>
            <w:tblGrid>
              <w:gridCol w:w="10275"/>
            </w:tblGrid>
            <w:tr w:rsidR="000F30A4" w:rsidRPr="000F30A4" w:rsidTr="000F30A4">
              <w:tc>
                <w:tcPr>
                  <w:tcW w:w="0" w:type="auto"/>
                  <w:tcMar>
                    <w:top w:w="0" w:type="dxa"/>
                    <w:left w:w="0" w:type="dxa"/>
                    <w:bottom w:w="150" w:type="dxa"/>
                    <w:right w:w="150" w:type="dxa"/>
                  </w:tcMar>
                  <w:hideMark/>
                </w:tcPr>
                <w:p w:rsidR="000F30A4" w:rsidRPr="000F30A4" w:rsidRDefault="000F30A4" w:rsidP="000F30A4">
                  <w:pPr>
                    <w:spacing w:after="0" w:line="240" w:lineRule="auto"/>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Hours</w:t>
                  </w:r>
                </w:p>
                <w:p w:rsidR="000F30A4" w:rsidRPr="000F30A4" w:rsidRDefault="000F30A4" w:rsidP="000F30A4">
                  <w:pPr>
                    <w:numPr>
                      <w:ilvl w:val="0"/>
                      <w:numId w:val="1"/>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 xml:space="preserve">14 </w:t>
                  </w:r>
                  <w:r w:rsidR="00B11C89">
                    <w:rPr>
                      <w:rFonts w:ascii="Times New Roman" w:eastAsia="Times New Roman" w:hAnsi="Times New Roman" w:cs="Times New Roman"/>
                      <w:sz w:val="24"/>
                      <w:szCs w:val="24"/>
                    </w:rPr>
                    <w:t xml:space="preserve">½ </w:t>
                  </w:r>
                  <w:r w:rsidRPr="000F30A4">
                    <w:rPr>
                      <w:rFonts w:ascii="Times New Roman" w:eastAsia="Times New Roman" w:hAnsi="Times New Roman" w:cs="Times New Roman"/>
                      <w:sz w:val="24"/>
                      <w:szCs w:val="24"/>
                    </w:rPr>
                    <w:t>Hours</w:t>
                  </w:r>
                </w:p>
              </w:tc>
            </w:tr>
            <w:tr w:rsidR="000F30A4" w:rsidRPr="000F30A4" w:rsidTr="000F30A4">
              <w:tc>
                <w:tcPr>
                  <w:tcW w:w="0" w:type="auto"/>
                  <w:tcMar>
                    <w:top w:w="0" w:type="dxa"/>
                    <w:left w:w="0" w:type="dxa"/>
                    <w:bottom w:w="150" w:type="dxa"/>
                    <w:right w:w="150" w:type="dxa"/>
                  </w:tcMar>
                  <w:hideMark/>
                </w:tcPr>
                <w:p w:rsidR="000F30A4" w:rsidRPr="000F30A4" w:rsidRDefault="000F30A4" w:rsidP="000F30A4">
                  <w:pPr>
                    <w:spacing w:after="0" w:line="240" w:lineRule="auto"/>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Grades</w:t>
                  </w:r>
                </w:p>
                <w:p w:rsidR="000F30A4" w:rsidRPr="000F30A4" w:rsidRDefault="000F30A4" w:rsidP="000F30A4">
                  <w:pPr>
                    <w:numPr>
                      <w:ilvl w:val="0"/>
                      <w:numId w:val="2"/>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Grade 7</w:t>
                  </w:r>
                </w:p>
              </w:tc>
            </w:tr>
            <w:tr w:rsidR="000F30A4" w:rsidRPr="000F30A4" w:rsidTr="000F30A4">
              <w:tc>
                <w:tcPr>
                  <w:tcW w:w="0" w:type="auto"/>
                  <w:tcMar>
                    <w:top w:w="0" w:type="dxa"/>
                    <w:left w:w="0" w:type="dxa"/>
                    <w:bottom w:w="150" w:type="dxa"/>
                    <w:right w:w="150" w:type="dxa"/>
                  </w:tcMar>
                  <w:hideMark/>
                </w:tcPr>
                <w:p w:rsidR="000F30A4" w:rsidRPr="000F30A4" w:rsidRDefault="000F30A4" w:rsidP="000F30A4">
                  <w:pPr>
                    <w:spacing w:after="0" w:line="240" w:lineRule="auto"/>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This unit has six lessons, a unit project, and a unit test. The course is designed for seventh grade students.</w:t>
                  </w:r>
                </w:p>
              </w:tc>
            </w:tr>
          </w:tbl>
          <w:p w:rsidR="000F30A4" w:rsidRPr="000F30A4" w:rsidRDefault="000F30A4" w:rsidP="000F30A4">
            <w:pPr>
              <w:spacing w:after="0" w:line="240" w:lineRule="atLeast"/>
              <w:rPr>
                <w:rFonts w:ascii="Verdana" w:eastAsia="Times New Roman" w:hAnsi="Verdana" w:cs="Times New Roman"/>
                <w:color w:val="000000"/>
                <w:sz w:val="20"/>
                <w:szCs w:val="20"/>
              </w:rPr>
            </w:pPr>
          </w:p>
        </w:tc>
      </w:tr>
      <w:tr w:rsidR="000F30A4" w:rsidRPr="000F30A4" w:rsidTr="000F30A4">
        <w:tc>
          <w:tcPr>
            <w:tcW w:w="0" w:type="auto"/>
            <w:tcBorders>
              <w:top w:val="outset" w:sz="6" w:space="0" w:color="auto"/>
              <w:left w:val="outset" w:sz="6" w:space="0" w:color="auto"/>
              <w:bottom w:val="outset" w:sz="6" w:space="0" w:color="auto"/>
              <w:right w:val="outset" w:sz="6" w:space="0" w:color="auto"/>
            </w:tcBorders>
            <w:shd w:val="clear" w:color="auto" w:fill="D3CCBD"/>
            <w:tcMar>
              <w:top w:w="0" w:type="dxa"/>
              <w:left w:w="0" w:type="dxa"/>
              <w:bottom w:w="0" w:type="dxa"/>
              <w:right w:w="0" w:type="dxa"/>
            </w:tcMar>
            <w:hideMark/>
          </w:tcPr>
          <w:p w:rsidR="000F30A4" w:rsidRPr="000F30A4" w:rsidRDefault="000F30A4" w:rsidP="000F30A4">
            <w:pPr>
              <w:spacing w:after="0" w:line="240" w:lineRule="atLeast"/>
              <w:jc w:val="center"/>
              <w:rPr>
                <w:rFonts w:ascii="Verdana" w:eastAsia="Times New Roman" w:hAnsi="Verdana" w:cs="Times New Roman"/>
                <w:b/>
                <w:bCs/>
                <w:color w:val="333333"/>
                <w:sz w:val="18"/>
                <w:szCs w:val="18"/>
              </w:rPr>
            </w:pPr>
            <w:r w:rsidRPr="000F30A4">
              <w:rPr>
                <w:rFonts w:ascii="Verdana" w:eastAsia="Times New Roman" w:hAnsi="Verdana" w:cs="Times New Roman"/>
                <w:b/>
                <w:bCs/>
                <w:color w:val="333333"/>
                <w:sz w:val="18"/>
                <w:szCs w:val="18"/>
              </w:rPr>
              <w:t>Stage 1: Desired Results</w:t>
            </w:r>
          </w:p>
        </w:tc>
      </w:tr>
      <w:tr w:rsidR="000F30A4" w:rsidRPr="000F30A4" w:rsidTr="000F30A4">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0F30A4" w:rsidP="000F30A4">
            <w:pPr>
              <w:shd w:val="clear" w:color="auto" w:fill="E4E4D8"/>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Standards</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CCSI: Literacy in History/Social Studies, Science, &amp; Technical Subjects 6-12, CCSI: Grades 6-8, Reading: History/Social Studies</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Integration of Knowledge and Ideas</w:t>
            </w:r>
            <w:r w:rsidRPr="000F30A4">
              <w:rPr>
                <w:rFonts w:ascii="Verdana" w:eastAsia="Times New Roman" w:hAnsi="Verdana" w:cs="Times New Roman"/>
                <w:color w:val="000000"/>
                <w:sz w:val="20"/>
                <w:szCs w:val="20"/>
              </w:rPr>
              <w:br/>
              <w:t>7. Integrate and evaluate content presented in diverse formats and media, including visually and quantitatively, as well as in words.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RH.6-8.7. Integrate visual information (e.g., in charts, graphs, photographs, videos, or maps) with other information in print and digital texts.</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Range of Reading and Level of Text Complexity </w:t>
            </w:r>
            <w:r w:rsidRPr="000F30A4">
              <w:rPr>
                <w:rFonts w:ascii="Verdana" w:eastAsia="Times New Roman" w:hAnsi="Verdana" w:cs="Times New Roman"/>
                <w:color w:val="000000"/>
                <w:sz w:val="20"/>
                <w:szCs w:val="20"/>
              </w:rPr>
              <w:br/>
              <w:t>10. Read and comprehend complex literary and informational texts independently and proficiently.</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xml:space="preserve"> RH.6-8.10. </w:t>
            </w:r>
            <w:proofErr w:type="gramStart"/>
            <w:r w:rsidRPr="000F30A4">
              <w:rPr>
                <w:rFonts w:ascii="Verdana" w:eastAsia="Times New Roman" w:hAnsi="Verdana" w:cs="Times New Roman"/>
                <w:color w:val="000000"/>
                <w:sz w:val="20"/>
                <w:szCs w:val="20"/>
              </w:rPr>
              <w:t>By</w:t>
            </w:r>
            <w:proofErr w:type="gramEnd"/>
            <w:r w:rsidRPr="000F30A4">
              <w:rPr>
                <w:rFonts w:ascii="Verdana" w:eastAsia="Times New Roman" w:hAnsi="Verdana" w:cs="Times New Roman"/>
                <w:color w:val="000000"/>
                <w:sz w:val="20"/>
                <w:szCs w:val="20"/>
              </w:rPr>
              <w:t xml:space="preserve"> the end of grade 8, read and comprehend history/social studies texts in the grades 6–8 text complexity band independently and proficiently.</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CCSI: Mathematics, CCSI: Grade 7, Mathematical Practice</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The Standards for Mathematical Practice describe varieties of expertise that mathematics educators at all levels should seek to develop in their students.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4. Model with mathematics.</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PA: Reading/English Assessment Anchors, PA: Grade 7 , Comprehension &amp; Reading Skills</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R.7A.1 Understand fiction appropriate to grade level.</w:t>
            </w:r>
            <w:r w:rsidRPr="000F30A4">
              <w:rPr>
                <w:rFonts w:ascii="Verdana" w:eastAsia="Times New Roman" w:hAnsi="Verdana" w:cs="Times New Roman"/>
                <w:color w:val="000000"/>
                <w:sz w:val="20"/>
                <w:szCs w:val="20"/>
              </w:rPr>
              <w:br/>
              <w:t>R7.A.1.1 Identify and apply the meaning of vocabulary.</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R7.A.1.1.1 Identify and/or apply meaning of multiple-meaning words used in text.</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R7.A.2.2 Identify and apply word recognition skills.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R7.A.2.2.2 Define and/or apply how the meaning of words or phrases changes when using context clues given in explanatory sentences</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PA: Reading/English Assessment Anchors, PA: Grade 7 , Fictional and Nonfictional Text</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R7.B.3.3 Identify, compare, explain, interpret, describe, and analyze how text organization clarifies meaning of nonfictional text.</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R7.B.3.3.3 Interpret graphics and charts and/or make connections between text and the content of graphics and charts.</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PA: Geography 2009, PA: Grade 7 , Geography</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7.1. Basic Geographic Literacy</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7.1.7</w:t>
            </w:r>
            <w:proofErr w:type="gramStart"/>
            <w:r w:rsidRPr="000F30A4">
              <w:rPr>
                <w:rFonts w:ascii="Verdana" w:eastAsia="Times New Roman" w:hAnsi="Verdana" w:cs="Times New Roman"/>
                <w:color w:val="000000"/>
                <w:sz w:val="20"/>
                <w:szCs w:val="20"/>
              </w:rPr>
              <w:t>.A</w:t>
            </w:r>
            <w:proofErr w:type="gramEnd"/>
            <w:r w:rsidRPr="000F30A4">
              <w:rPr>
                <w:rFonts w:ascii="Verdana" w:eastAsia="Times New Roman" w:hAnsi="Verdana" w:cs="Times New Roman"/>
                <w:color w:val="000000"/>
                <w:sz w:val="20"/>
                <w:szCs w:val="20"/>
              </w:rPr>
              <w:t>. Explain how common geographic tools are used to organize and interpret information about people, places, and environment.</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7.1.7</w:t>
            </w:r>
            <w:proofErr w:type="gramStart"/>
            <w:r w:rsidRPr="000F30A4">
              <w:rPr>
                <w:rFonts w:ascii="Verdana" w:eastAsia="Times New Roman" w:hAnsi="Verdana" w:cs="Times New Roman"/>
                <w:color w:val="000000"/>
                <w:sz w:val="20"/>
                <w:szCs w:val="20"/>
              </w:rPr>
              <w:t>.B</w:t>
            </w:r>
            <w:proofErr w:type="gramEnd"/>
            <w:r w:rsidRPr="000F30A4">
              <w:rPr>
                <w:rFonts w:ascii="Verdana" w:eastAsia="Times New Roman" w:hAnsi="Verdana" w:cs="Times New Roman"/>
                <w:color w:val="000000"/>
                <w:sz w:val="20"/>
                <w:szCs w:val="20"/>
              </w:rPr>
              <w:t>. Explain and locate places and regions as defined by physical and human features.</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7.2. Physical Characteristics of Places and Regions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7.2.7</w:t>
            </w:r>
            <w:proofErr w:type="gramStart"/>
            <w:r w:rsidRPr="000F30A4">
              <w:rPr>
                <w:rFonts w:ascii="Verdana" w:eastAsia="Times New Roman" w:hAnsi="Verdana" w:cs="Times New Roman"/>
                <w:color w:val="000000"/>
                <w:sz w:val="20"/>
                <w:szCs w:val="20"/>
              </w:rPr>
              <w:t>.B</w:t>
            </w:r>
            <w:proofErr w:type="gramEnd"/>
            <w:r w:rsidRPr="000F30A4">
              <w:rPr>
                <w:rFonts w:ascii="Verdana" w:eastAsia="Times New Roman" w:hAnsi="Verdana" w:cs="Times New Roman"/>
                <w:color w:val="000000"/>
                <w:sz w:val="20"/>
                <w:szCs w:val="20"/>
              </w:rPr>
              <w:t>. Describe the physical processes that shape patterns on Earth’s surface.</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 xml:space="preserve">PA: Mathematics 2009, PA: Grade </w:t>
            </w:r>
            <w:proofErr w:type="gramStart"/>
            <w:r w:rsidRPr="000F30A4">
              <w:rPr>
                <w:rFonts w:ascii="Verdana" w:eastAsia="Times New Roman" w:hAnsi="Verdana" w:cs="Times New Roman"/>
                <w:b/>
                <w:bCs/>
                <w:color w:val="000000"/>
                <w:sz w:val="20"/>
                <w:szCs w:val="20"/>
              </w:rPr>
              <w:t>7 ,</w:t>
            </w:r>
            <w:proofErr w:type="gramEnd"/>
            <w:r w:rsidRPr="000F30A4">
              <w:rPr>
                <w:rFonts w:ascii="Verdana" w:eastAsia="Times New Roman" w:hAnsi="Verdana" w:cs="Times New Roman"/>
                <w:b/>
                <w:bCs/>
                <w:color w:val="000000"/>
                <w:sz w:val="20"/>
                <w:szCs w:val="20"/>
              </w:rPr>
              <w:t> 2.4. Mathematical Reasoning/ Connections</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Pennsylvania’s public schools shall teach, challenge and support every student to realize his or her maximum potential and to acquire the knowledge and skills needed to:</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2.4.7</w:t>
            </w:r>
            <w:proofErr w:type="gramStart"/>
            <w:r w:rsidRPr="000F30A4">
              <w:rPr>
                <w:rFonts w:ascii="Verdana" w:eastAsia="Times New Roman" w:hAnsi="Verdana" w:cs="Times New Roman"/>
                <w:color w:val="000000"/>
                <w:sz w:val="20"/>
                <w:szCs w:val="20"/>
              </w:rPr>
              <w:t>.A</w:t>
            </w:r>
            <w:proofErr w:type="gramEnd"/>
            <w:r w:rsidRPr="000F30A4">
              <w:rPr>
                <w:rFonts w:ascii="Verdana" w:eastAsia="Times New Roman" w:hAnsi="Verdana" w:cs="Times New Roman"/>
                <w:color w:val="000000"/>
                <w:sz w:val="20"/>
                <w:szCs w:val="20"/>
              </w:rPr>
              <w:t>. Draw logical conclusions and justify reasoning for conclusions within mathematical contexts.</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 xml:space="preserve">PA: Mathematics 2009, PA: Grade </w:t>
            </w:r>
            <w:proofErr w:type="gramStart"/>
            <w:r w:rsidRPr="000F30A4">
              <w:rPr>
                <w:rFonts w:ascii="Verdana" w:eastAsia="Times New Roman" w:hAnsi="Verdana" w:cs="Times New Roman"/>
                <w:b/>
                <w:bCs/>
                <w:color w:val="000000"/>
                <w:sz w:val="20"/>
                <w:szCs w:val="20"/>
              </w:rPr>
              <w:t>7 ,</w:t>
            </w:r>
            <w:proofErr w:type="gramEnd"/>
            <w:r w:rsidRPr="000F30A4">
              <w:rPr>
                <w:rFonts w:ascii="Verdana" w:eastAsia="Times New Roman" w:hAnsi="Verdana" w:cs="Times New Roman"/>
                <w:b/>
                <w:bCs/>
                <w:color w:val="000000"/>
                <w:sz w:val="20"/>
                <w:szCs w:val="20"/>
              </w:rPr>
              <w:t> 2.5. Mathematical Communication</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Pennsylvania’s public schools shall teach, challenge and support every student to realize his or her maximum potential and to acquire the knowledge and skills needed to:</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2.5.7</w:t>
            </w:r>
            <w:proofErr w:type="gramStart"/>
            <w:r w:rsidRPr="000F30A4">
              <w:rPr>
                <w:rFonts w:ascii="Verdana" w:eastAsia="Times New Roman" w:hAnsi="Verdana" w:cs="Times New Roman"/>
                <w:color w:val="000000"/>
                <w:sz w:val="20"/>
                <w:szCs w:val="20"/>
              </w:rPr>
              <w:t>.B</w:t>
            </w:r>
            <w:proofErr w:type="gramEnd"/>
            <w:r w:rsidRPr="000F30A4">
              <w:rPr>
                <w:rFonts w:ascii="Verdana" w:eastAsia="Times New Roman" w:hAnsi="Verdana" w:cs="Times New Roman"/>
                <w:color w:val="000000"/>
                <w:sz w:val="20"/>
                <w:szCs w:val="20"/>
              </w:rPr>
              <w:t>. Use appropriate mathematical language, notation, and representations, including numerical tables, expressions, and equations; including formulas, charts, graphs, and diagrams to explain and interpret results.</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lastRenderedPageBreak/>
              <w:t xml:space="preserve">PA: Mathematics 2009, PA: Grade </w:t>
            </w:r>
            <w:proofErr w:type="gramStart"/>
            <w:r w:rsidRPr="000F30A4">
              <w:rPr>
                <w:rFonts w:ascii="Verdana" w:eastAsia="Times New Roman" w:hAnsi="Verdana" w:cs="Times New Roman"/>
                <w:b/>
                <w:bCs/>
                <w:color w:val="000000"/>
                <w:sz w:val="20"/>
                <w:szCs w:val="20"/>
              </w:rPr>
              <w:t>7 ,</w:t>
            </w:r>
            <w:proofErr w:type="gramEnd"/>
            <w:r w:rsidRPr="000F30A4">
              <w:rPr>
                <w:rFonts w:ascii="Verdana" w:eastAsia="Times New Roman" w:hAnsi="Verdana" w:cs="Times New Roman"/>
                <w:b/>
                <w:bCs/>
                <w:color w:val="000000"/>
                <w:sz w:val="20"/>
                <w:szCs w:val="20"/>
              </w:rPr>
              <w:t> 2.6. Statistics and Data Analysis</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Pennsylvania’s public schools shall teach, challenge and support every student to realize his or her maximum potential and to acquire the knowledge and skills needed to:</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xml:space="preserve"> 2.6.7.B. Organize and display data using an appropriate data display, such as circle graphs, histograms, line graphs, double bar graphs, and </w:t>
            </w:r>
            <w:proofErr w:type="spellStart"/>
            <w:r w:rsidRPr="000F30A4">
              <w:rPr>
                <w:rFonts w:ascii="Verdana" w:eastAsia="Times New Roman" w:hAnsi="Verdana" w:cs="Times New Roman"/>
                <w:color w:val="000000"/>
                <w:sz w:val="20"/>
                <w:szCs w:val="20"/>
              </w:rPr>
              <w:t>stemand</w:t>
            </w:r>
            <w:proofErr w:type="spellEnd"/>
            <w:r w:rsidRPr="000F30A4">
              <w:rPr>
                <w:rFonts w:ascii="Verdana" w:eastAsia="Times New Roman" w:hAnsi="Verdana" w:cs="Times New Roman"/>
                <w:color w:val="000000"/>
                <w:sz w:val="20"/>
                <w:szCs w:val="20"/>
              </w:rPr>
              <w:t>- leaf plots, Venn diagrams, tables, and charts.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2.6.7</w:t>
            </w:r>
            <w:proofErr w:type="gramStart"/>
            <w:r w:rsidRPr="000F30A4">
              <w:rPr>
                <w:rFonts w:ascii="Verdana" w:eastAsia="Times New Roman" w:hAnsi="Verdana" w:cs="Times New Roman"/>
                <w:color w:val="000000"/>
                <w:sz w:val="20"/>
                <w:szCs w:val="20"/>
              </w:rPr>
              <w:t>.C</w:t>
            </w:r>
            <w:proofErr w:type="gramEnd"/>
            <w:r w:rsidRPr="000F30A4">
              <w:rPr>
                <w:rFonts w:ascii="Verdana" w:eastAsia="Times New Roman" w:hAnsi="Verdana" w:cs="Times New Roman"/>
                <w:color w:val="000000"/>
                <w:sz w:val="20"/>
                <w:szCs w:val="20"/>
              </w:rPr>
              <w:t>. Use numerical summaries to describe different sets of data.</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2.6.7</w:t>
            </w:r>
            <w:proofErr w:type="gramStart"/>
            <w:r w:rsidRPr="000F30A4">
              <w:rPr>
                <w:rFonts w:ascii="Verdana" w:eastAsia="Times New Roman" w:hAnsi="Verdana" w:cs="Times New Roman"/>
                <w:color w:val="000000"/>
                <w:sz w:val="20"/>
                <w:szCs w:val="20"/>
              </w:rPr>
              <w:t>.E</w:t>
            </w:r>
            <w:proofErr w:type="gramEnd"/>
            <w:r w:rsidRPr="000F30A4">
              <w:rPr>
                <w:rFonts w:ascii="Verdana" w:eastAsia="Times New Roman" w:hAnsi="Verdana" w:cs="Times New Roman"/>
                <w:color w:val="000000"/>
                <w:sz w:val="20"/>
                <w:szCs w:val="20"/>
              </w:rPr>
              <w:t>. Interpret trends and make predictions based on data displayed in a graph.</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 xml:space="preserve">PA: Science, Technology and Engineering 2010, PA: Grade </w:t>
            </w:r>
            <w:proofErr w:type="gramStart"/>
            <w:r w:rsidRPr="000F30A4">
              <w:rPr>
                <w:rFonts w:ascii="Verdana" w:eastAsia="Times New Roman" w:hAnsi="Verdana" w:cs="Times New Roman"/>
                <w:b/>
                <w:bCs/>
                <w:color w:val="000000"/>
                <w:sz w:val="20"/>
                <w:szCs w:val="20"/>
              </w:rPr>
              <w:t>7 ,</w:t>
            </w:r>
            <w:proofErr w:type="gramEnd"/>
            <w:r w:rsidRPr="000F30A4">
              <w:rPr>
                <w:rFonts w:ascii="Verdana" w:eastAsia="Times New Roman" w:hAnsi="Verdana" w:cs="Times New Roman"/>
                <w:b/>
                <w:bCs/>
                <w:color w:val="000000"/>
                <w:sz w:val="20"/>
                <w:szCs w:val="20"/>
              </w:rPr>
              <w:t> 3.3. Earth and Space Sciences</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3.3.A. Earth Structure, Processes and Cycles Pennsylvania’s public schools shall teach, challenge and support every student to realize his or her maximum potential and to acquire the knowledge and skills needed to:</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3.3.7</w:t>
            </w:r>
            <w:proofErr w:type="gramStart"/>
            <w:r w:rsidRPr="000F30A4">
              <w:rPr>
                <w:rFonts w:ascii="Verdana" w:eastAsia="Times New Roman" w:hAnsi="Verdana" w:cs="Times New Roman"/>
                <w:color w:val="000000"/>
                <w:sz w:val="20"/>
                <w:szCs w:val="20"/>
              </w:rPr>
              <w:t>.A2</w:t>
            </w:r>
            <w:proofErr w:type="gramEnd"/>
            <w:r w:rsidRPr="000F30A4">
              <w:rPr>
                <w:rFonts w:ascii="Verdana" w:eastAsia="Times New Roman" w:hAnsi="Verdana" w:cs="Times New Roman"/>
                <w:color w:val="000000"/>
                <w:sz w:val="20"/>
                <w:szCs w:val="20"/>
              </w:rPr>
              <w:t>. Explain land use in relation to soil type and topography.</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3.3.7</w:t>
            </w:r>
            <w:proofErr w:type="gramStart"/>
            <w:r w:rsidRPr="000F30A4">
              <w:rPr>
                <w:rFonts w:ascii="Verdana" w:eastAsia="Times New Roman" w:hAnsi="Verdana" w:cs="Times New Roman"/>
                <w:color w:val="000000"/>
                <w:sz w:val="20"/>
                <w:szCs w:val="20"/>
              </w:rPr>
              <w:t>.A4</w:t>
            </w:r>
            <w:proofErr w:type="gramEnd"/>
            <w:r w:rsidRPr="000F30A4">
              <w:rPr>
                <w:rFonts w:ascii="Verdana" w:eastAsia="Times New Roman" w:hAnsi="Verdana" w:cs="Times New Roman"/>
                <w:color w:val="000000"/>
                <w:sz w:val="20"/>
                <w:szCs w:val="20"/>
              </w:rPr>
              <w:t>. Differentiate among Earth’s water systems. Describe the motions of tides and identify their causes.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3.3.7</w:t>
            </w:r>
            <w:proofErr w:type="gramStart"/>
            <w:r w:rsidRPr="000F30A4">
              <w:rPr>
                <w:rFonts w:ascii="Verdana" w:eastAsia="Times New Roman" w:hAnsi="Verdana" w:cs="Times New Roman"/>
                <w:color w:val="000000"/>
                <w:sz w:val="20"/>
                <w:szCs w:val="20"/>
              </w:rPr>
              <w:t>.A6</w:t>
            </w:r>
            <w:proofErr w:type="gramEnd"/>
            <w:r w:rsidRPr="000F30A4">
              <w:rPr>
                <w:rFonts w:ascii="Verdana" w:eastAsia="Times New Roman" w:hAnsi="Verdana" w:cs="Times New Roman"/>
                <w:color w:val="000000"/>
                <w:sz w:val="20"/>
                <w:szCs w:val="20"/>
              </w:rPr>
              <w:t>. MODELS/SCALES Locate significant geologic structures using various mapping representations. CONSTANCY/ CHANGE Describe changes in atmospheric conditions associated with various weather patterns. CONSTANCY/ CHANGE SCALE Describe geologic time as it relates to earth processes.</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3.3.B. Origin and Evolution of the Universe</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3.3.7</w:t>
            </w:r>
            <w:proofErr w:type="gramStart"/>
            <w:r w:rsidRPr="000F30A4">
              <w:rPr>
                <w:rFonts w:ascii="Verdana" w:eastAsia="Times New Roman" w:hAnsi="Verdana" w:cs="Times New Roman"/>
                <w:color w:val="000000"/>
                <w:sz w:val="20"/>
                <w:szCs w:val="20"/>
              </w:rPr>
              <w:t>.B2</w:t>
            </w:r>
            <w:proofErr w:type="gramEnd"/>
            <w:r w:rsidRPr="000F30A4">
              <w:rPr>
                <w:rFonts w:ascii="Verdana" w:eastAsia="Times New Roman" w:hAnsi="Verdana" w:cs="Times New Roman"/>
                <w:color w:val="000000"/>
                <w:sz w:val="20"/>
                <w:szCs w:val="20"/>
              </w:rPr>
              <w:t>. SCALE AND MEASUREMENT Identify a variety of instruments used to gather evidence about the universe. PATTERNS Describe repeating patterns in the Sun- Earth-Moon system and the positions of stars. SCALE Relate planetary size and distance in our solar system using an appropriate scale model.</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 xml:space="preserve">MD: Mathematics, MD: </w:t>
            </w:r>
            <w:proofErr w:type="spellStart"/>
            <w:r w:rsidRPr="000F30A4">
              <w:rPr>
                <w:rFonts w:ascii="Verdana" w:eastAsia="Times New Roman" w:hAnsi="Verdana" w:cs="Times New Roman"/>
                <w:b/>
                <w:bCs/>
                <w:color w:val="000000"/>
                <w:sz w:val="20"/>
                <w:szCs w:val="20"/>
              </w:rPr>
              <w:t>PreK</w:t>
            </w:r>
            <w:proofErr w:type="spellEnd"/>
            <w:r w:rsidRPr="000F30A4">
              <w:rPr>
                <w:rFonts w:ascii="Verdana" w:eastAsia="Times New Roman" w:hAnsi="Verdana" w:cs="Times New Roman"/>
                <w:b/>
                <w:bCs/>
                <w:color w:val="000000"/>
                <w:sz w:val="20"/>
                <w:szCs w:val="20"/>
              </w:rPr>
              <w:t xml:space="preserve"> - 8, Processes of Mathematics</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A. Problem solving 1. Apply a variety of concepts, processes, and skills to solve problems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d. Apply a strategy, i.e., draw a picture, guess and check, finding a pattern, writing an equation</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C. Communication 1. Present mathematical ideas using words, symbols, visual displays, or technology</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a. Use multiple representations to express concepts or solutions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e. Express solutions using pictorial, tabular, graphical, or algebraic methods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g. Ask questions about mathematical ideas or problems</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h. Give or use feedback to revise mathematical thinking</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D. Connections 1. Relate or apply mathematics within the discipline, to other disciplines, and to life</w:t>
            </w:r>
          </w:p>
          <w:p w:rsidR="000F30A4" w:rsidRP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b. Identify mathematical concepts in relationship to other disciplines</w:t>
            </w:r>
          </w:p>
          <w:p w:rsidR="000F30A4" w:rsidRDefault="000F30A4" w:rsidP="00FB1D69">
            <w:pPr>
              <w:numPr>
                <w:ilvl w:val="0"/>
                <w:numId w:val="30"/>
              </w:numPr>
              <w:spacing w:after="0" w:line="240" w:lineRule="atLeast"/>
              <w:ind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c. Identify mathematical concepts in relationship to life</w:t>
            </w:r>
          </w:p>
          <w:p w:rsidR="00FB1D69" w:rsidRDefault="00FB1D69" w:rsidP="00FB1D69">
            <w:pPr>
              <w:spacing w:after="0" w:line="240" w:lineRule="atLeast"/>
              <w:ind w:right="240"/>
              <w:rPr>
                <w:rFonts w:ascii="Verdana" w:eastAsia="Times New Roman" w:hAnsi="Verdana" w:cs="Times New Roman"/>
                <w:color w:val="000000"/>
                <w:sz w:val="20"/>
                <w:szCs w:val="20"/>
              </w:rPr>
            </w:pPr>
            <w:r>
              <w:rPr>
                <w:rFonts w:ascii="Verdana" w:eastAsia="Times New Roman" w:hAnsi="Verdana" w:cs="Times New Roman"/>
                <w:color w:val="000000"/>
                <w:sz w:val="20"/>
                <w:szCs w:val="20"/>
              </w:rPr>
              <w:t>PA: Geography – 7, Basic Geographic Literacy</w:t>
            </w:r>
          </w:p>
          <w:p w:rsidR="00FB1D69" w:rsidRPr="00FB1D69" w:rsidRDefault="00FB1D69" w:rsidP="00FB1D69">
            <w:pPr>
              <w:pStyle w:val="ListParagraph"/>
              <w:numPr>
                <w:ilvl w:val="0"/>
                <w:numId w:val="30"/>
              </w:numPr>
              <w:shd w:val="clear" w:color="auto" w:fill="FFFFFF"/>
              <w:rPr>
                <w:rFonts w:ascii="Verdana" w:hAnsi="Verdana"/>
                <w:color w:val="43413E"/>
                <w:sz w:val="20"/>
                <w:szCs w:val="18"/>
              </w:rPr>
            </w:pPr>
            <w:r w:rsidRPr="00FB1D69">
              <w:rPr>
                <w:rStyle w:val="Strong"/>
                <w:rFonts w:ascii="Verdana" w:hAnsi="Verdana"/>
                <w:color w:val="43413E"/>
                <w:sz w:val="20"/>
                <w:szCs w:val="18"/>
              </w:rPr>
              <w:t>7.1.7</w:t>
            </w:r>
            <w:proofErr w:type="gramStart"/>
            <w:r w:rsidRPr="00FB1D69">
              <w:rPr>
                <w:rStyle w:val="Strong"/>
                <w:rFonts w:ascii="Verdana" w:hAnsi="Verdana"/>
                <w:color w:val="43413E"/>
                <w:sz w:val="20"/>
                <w:szCs w:val="18"/>
              </w:rPr>
              <w:t>.A</w:t>
            </w:r>
            <w:proofErr w:type="gramEnd"/>
            <w:r w:rsidRPr="00FB1D69">
              <w:rPr>
                <w:rStyle w:val="Strong"/>
                <w:rFonts w:ascii="Verdana" w:hAnsi="Verdana"/>
                <w:color w:val="43413E"/>
                <w:sz w:val="20"/>
                <w:szCs w:val="18"/>
              </w:rPr>
              <w:t>:</w:t>
            </w:r>
            <w:r w:rsidRPr="00FB1D69">
              <w:rPr>
                <w:rStyle w:val="apple-converted-space"/>
                <w:rFonts w:ascii="Verdana" w:hAnsi="Verdana"/>
                <w:color w:val="43413E"/>
                <w:sz w:val="20"/>
                <w:szCs w:val="18"/>
              </w:rPr>
              <w:t> </w:t>
            </w:r>
            <w:r w:rsidRPr="00FB1D69">
              <w:rPr>
                <w:rFonts w:ascii="Verdana" w:hAnsi="Verdana"/>
                <w:color w:val="43413E"/>
                <w:sz w:val="20"/>
                <w:szCs w:val="18"/>
              </w:rPr>
              <w:t>Explain how common</w:t>
            </w:r>
            <w:r w:rsidRPr="00FB1D69">
              <w:rPr>
                <w:rStyle w:val="apple-converted-space"/>
                <w:rFonts w:ascii="Verdana" w:hAnsi="Verdana"/>
                <w:color w:val="43413E"/>
                <w:sz w:val="20"/>
                <w:szCs w:val="18"/>
              </w:rPr>
              <w:t> </w:t>
            </w:r>
            <w:r w:rsidRPr="00FB1D69">
              <w:rPr>
                <w:rStyle w:val="Strong"/>
                <w:rFonts w:ascii="Verdana" w:hAnsi="Verdana"/>
                <w:color w:val="43413E"/>
                <w:sz w:val="20"/>
                <w:szCs w:val="18"/>
              </w:rPr>
              <w:t>geographic tools</w:t>
            </w:r>
            <w:r w:rsidRPr="00FB1D69">
              <w:rPr>
                <w:rStyle w:val="apple-converted-space"/>
                <w:rFonts w:ascii="Verdana" w:hAnsi="Verdana"/>
                <w:color w:val="43413E"/>
                <w:sz w:val="20"/>
                <w:szCs w:val="18"/>
              </w:rPr>
              <w:t> </w:t>
            </w:r>
            <w:r w:rsidRPr="00FB1D69">
              <w:rPr>
                <w:rFonts w:ascii="Verdana" w:hAnsi="Verdana"/>
                <w:color w:val="43413E"/>
                <w:sz w:val="20"/>
                <w:szCs w:val="18"/>
              </w:rPr>
              <w:t xml:space="preserve">are used to organize and interpret information about </w:t>
            </w:r>
            <w:proofErr w:type="spellStart"/>
            <w:r w:rsidRPr="00FB1D69">
              <w:rPr>
                <w:rFonts w:ascii="Verdana" w:hAnsi="Verdana"/>
                <w:color w:val="43413E"/>
                <w:sz w:val="20"/>
                <w:szCs w:val="18"/>
              </w:rPr>
              <w:t>people,</w:t>
            </w:r>
            <w:r w:rsidRPr="00FB1D69">
              <w:rPr>
                <w:rStyle w:val="Strong"/>
                <w:rFonts w:ascii="Verdana" w:hAnsi="Verdana"/>
                <w:color w:val="43413E"/>
                <w:sz w:val="20"/>
                <w:szCs w:val="18"/>
              </w:rPr>
              <w:t>places</w:t>
            </w:r>
            <w:proofErr w:type="spellEnd"/>
            <w:r w:rsidRPr="00FB1D69">
              <w:rPr>
                <w:rFonts w:ascii="Verdana" w:hAnsi="Verdana"/>
                <w:color w:val="43413E"/>
                <w:sz w:val="20"/>
                <w:szCs w:val="18"/>
              </w:rPr>
              <w:t>, and</w:t>
            </w:r>
            <w:r w:rsidRPr="00FB1D69">
              <w:rPr>
                <w:rStyle w:val="apple-converted-space"/>
                <w:rFonts w:ascii="Verdana" w:hAnsi="Verdana"/>
                <w:color w:val="43413E"/>
                <w:sz w:val="20"/>
                <w:szCs w:val="18"/>
              </w:rPr>
              <w:t> </w:t>
            </w:r>
            <w:r w:rsidRPr="00FB1D69">
              <w:rPr>
                <w:rStyle w:val="Strong"/>
                <w:rFonts w:ascii="Verdana" w:hAnsi="Verdana"/>
                <w:color w:val="43413E"/>
                <w:sz w:val="20"/>
                <w:szCs w:val="18"/>
              </w:rPr>
              <w:t>environment.</w:t>
            </w:r>
          </w:p>
          <w:p w:rsidR="00FB1D69" w:rsidRPr="00FB1D69" w:rsidRDefault="00FB1D69" w:rsidP="00FB1D69">
            <w:pPr>
              <w:pStyle w:val="ListParagraph"/>
              <w:numPr>
                <w:ilvl w:val="0"/>
                <w:numId w:val="30"/>
              </w:numPr>
              <w:shd w:val="clear" w:color="auto" w:fill="FFFFFF"/>
              <w:spacing w:after="0" w:line="240" w:lineRule="auto"/>
              <w:rPr>
                <w:rStyle w:val="Strong"/>
                <w:rFonts w:ascii="Verdana" w:eastAsia="Times New Roman" w:hAnsi="Verdana" w:cs="Times New Roman"/>
                <w:b w:val="0"/>
                <w:bCs w:val="0"/>
                <w:sz w:val="28"/>
                <w:szCs w:val="24"/>
              </w:rPr>
            </w:pPr>
            <w:r w:rsidRPr="00FB1D69">
              <w:rPr>
                <w:rStyle w:val="Strong"/>
                <w:rFonts w:ascii="Verdana" w:hAnsi="Verdana"/>
                <w:color w:val="43413E"/>
                <w:sz w:val="20"/>
                <w:szCs w:val="18"/>
              </w:rPr>
              <w:t>7.1.7</w:t>
            </w:r>
            <w:proofErr w:type="gramStart"/>
            <w:r w:rsidRPr="00FB1D69">
              <w:rPr>
                <w:rStyle w:val="Strong"/>
                <w:rFonts w:ascii="Verdana" w:hAnsi="Verdana"/>
                <w:color w:val="43413E"/>
                <w:sz w:val="20"/>
                <w:szCs w:val="18"/>
              </w:rPr>
              <w:t>.B</w:t>
            </w:r>
            <w:proofErr w:type="gramEnd"/>
            <w:r w:rsidRPr="00FB1D69">
              <w:rPr>
                <w:rStyle w:val="Strong"/>
                <w:rFonts w:ascii="Verdana" w:hAnsi="Verdana"/>
                <w:color w:val="43413E"/>
                <w:sz w:val="20"/>
                <w:szCs w:val="18"/>
              </w:rPr>
              <w:t>:</w:t>
            </w:r>
            <w:r w:rsidRPr="00FB1D69">
              <w:rPr>
                <w:rStyle w:val="apple-converted-space"/>
                <w:rFonts w:ascii="Verdana" w:hAnsi="Verdana"/>
                <w:color w:val="43413E"/>
                <w:sz w:val="20"/>
                <w:szCs w:val="18"/>
              </w:rPr>
              <w:t> </w:t>
            </w:r>
            <w:r w:rsidRPr="00FB1D69">
              <w:rPr>
                <w:rFonts w:ascii="Verdana" w:hAnsi="Verdana"/>
                <w:color w:val="43413E"/>
                <w:sz w:val="20"/>
                <w:szCs w:val="18"/>
              </w:rPr>
              <w:t>Explain and locate</w:t>
            </w:r>
            <w:r w:rsidRPr="00FB1D69">
              <w:rPr>
                <w:rStyle w:val="apple-converted-space"/>
                <w:rFonts w:ascii="Verdana" w:hAnsi="Verdana"/>
                <w:color w:val="43413E"/>
                <w:sz w:val="20"/>
                <w:szCs w:val="18"/>
              </w:rPr>
              <w:t> </w:t>
            </w:r>
            <w:r w:rsidRPr="00FB1D69">
              <w:rPr>
                <w:rStyle w:val="Strong"/>
                <w:rFonts w:ascii="Verdana" w:hAnsi="Verdana"/>
                <w:color w:val="43413E"/>
                <w:sz w:val="20"/>
                <w:szCs w:val="18"/>
              </w:rPr>
              <w:t>places</w:t>
            </w:r>
            <w:r w:rsidRPr="00FB1D69">
              <w:rPr>
                <w:rStyle w:val="apple-converted-space"/>
                <w:rFonts w:ascii="Verdana" w:hAnsi="Verdana"/>
                <w:color w:val="43413E"/>
                <w:sz w:val="20"/>
                <w:szCs w:val="18"/>
              </w:rPr>
              <w:t> </w:t>
            </w:r>
            <w:r w:rsidRPr="00FB1D69">
              <w:rPr>
                <w:rFonts w:ascii="Verdana" w:hAnsi="Verdana"/>
                <w:color w:val="43413E"/>
                <w:sz w:val="20"/>
                <w:szCs w:val="18"/>
              </w:rPr>
              <w:t>and</w:t>
            </w:r>
            <w:r w:rsidRPr="00FB1D69">
              <w:rPr>
                <w:rStyle w:val="apple-converted-space"/>
                <w:rFonts w:ascii="Verdana" w:hAnsi="Verdana"/>
                <w:color w:val="43413E"/>
                <w:sz w:val="20"/>
                <w:szCs w:val="18"/>
              </w:rPr>
              <w:t> </w:t>
            </w:r>
            <w:r w:rsidRPr="00FB1D69">
              <w:rPr>
                <w:rStyle w:val="Strong"/>
                <w:rFonts w:ascii="Verdana" w:hAnsi="Verdana"/>
                <w:color w:val="43413E"/>
                <w:sz w:val="20"/>
                <w:szCs w:val="18"/>
              </w:rPr>
              <w:t>regions</w:t>
            </w:r>
            <w:r w:rsidRPr="00FB1D69">
              <w:rPr>
                <w:rStyle w:val="apple-converted-space"/>
                <w:rFonts w:ascii="Verdana" w:hAnsi="Verdana"/>
                <w:color w:val="43413E"/>
                <w:sz w:val="20"/>
                <w:szCs w:val="18"/>
              </w:rPr>
              <w:t> </w:t>
            </w:r>
            <w:r w:rsidRPr="00FB1D69">
              <w:rPr>
                <w:rFonts w:ascii="Verdana" w:hAnsi="Verdana"/>
                <w:color w:val="43413E"/>
                <w:sz w:val="20"/>
                <w:szCs w:val="18"/>
              </w:rPr>
              <w:t>as defined by physical and</w:t>
            </w:r>
            <w:r w:rsidRPr="00FB1D69">
              <w:rPr>
                <w:rStyle w:val="apple-converted-space"/>
                <w:rFonts w:ascii="Verdana" w:hAnsi="Verdana"/>
                <w:color w:val="43413E"/>
                <w:sz w:val="20"/>
                <w:szCs w:val="18"/>
              </w:rPr>
              <w:t> </w:t>
            </w:r>
            <w:r w:rsidRPr="00FB1D69">
              <w:rPr>
                <w:rStyle w:val="Strong"/>
                <w:rFonts w:ascii="Verdana" w:hAnsi="Verdana"/>
                <w:color w:val="43413E"/>
                <w:sz w:val="20"/>
                <w:szCs w:val="18"/>
              </w:rPr>
              <w:t>human features.</w:t>
            </w:r>
          </w:p>
          <w:p w:rsidR="00FB1D69" w:rsidRPr="00FB1D69" w:rsidRDefault="00FB1D69" w:rsidP="00FB1D69">
            <w:pPr>
              <w:pStyle w:val="ListParagraph"/>
              <w:numPr>
                <w:ilvl w:val="0"/>
                <w:numId w:val="30"/>
              </w:numPr>
              <w:shd w:val="clear" w:color="auto" w:fill="FFFFFF"/>
              <w:spacing w:after="0" w:line="240" w:lineRule="auto"/>
              <w:rPr>
                <w:rFonts w:ascii="Verdana" w:eastAsia="Times New Roman" w:hAnsi="Verdana" w:cs="Times New Roman"/>
                <w:color w:val="43413E"/>
                <w:sz w:val="20"/>
                <w:szCs w:val="18"/>
              </w:rPr>
            </w:pPr>
            <w:r w:rsidRPr="00FB1D69">
              <w:rPr>
                <w:rFonts w:ascii="Verdana" w:eastAsia="Times New Roman" w:hAnsi="Verdana" w:cs="Times New Roman"/>
                <w:b/>
                <w:bCs/>
                <w:color w:val="43413E"/>
                <w:sz w:val="20"/>
                <w:szCs w:val="18"/>
              </w:rPr>
              <w:t>7.2.7</w:t>
            </w:r>
            <w:proofErr w:type="gramStart"/>
            <w:r w:rsidRPr="00FB1D69">
              <w:rPr>
                <w:rFonts w:ascii="Verdana" w:eastAsia="Times New Roman" w:hAnsi="Verdana" w:cs="Times New Roman"/>
                <w:b/>
                <w:bCs/>
                <w:color w:val="43413E"/>
                <w:sz w:val="20"/>
                <w:szCs w:val="18"/>
              </w:rPr>
              <w:t>.A</w:t>
            </w:r>
            <w:proofErr w:type="gramEnd"/>
            <w:r w:rsidRPr="00FB1D69">
              <w:rPr>
                <w:rFonts w:ascii="Verdana" w:eastAsia="Times New Roman" w:hAnsi="Verdana" w:cs="Times New Roman"/>
                <w:b/>
                <w:bCs/>
                <w:color w:val="43413E"/>
                <w:sz w:val="20"/>
                <w:szCs w:val="18"/>
              </w:rPr>
              <w:t>:</w:t>
            </w:r>
            <w:r w:rsidRPr="00FB1D69">
              <w:rPr>
                <w:rFonts w:ascii="Verdana" w:eastAsia="Times New Roman" w:hAnsi="Verdana" w:cs="Times New Roman"/>
                <w:color w:val="43413E"/>
                <w:sz w:val="20"/>
                <w:szCs w:val="18"/>
                <w:shd w:val="clear" w:color="auto" w:fill="FFFFFF"/>
              </w:rPr>
              <w:t> </w:t>
            </w:r>
            <w:r w:rsidRPr="00FB1D69">
              <w:rPr>
                <w:rFonts w:ascii="Verdana" w:eastAsia="Times New Roman" w:hAnsi="Verdana" w:cs="Times New Roman"/>
                <w:color w:val="43413E"/>
                <w:sz w:val="20"/>
                <w:szCs w:val="18"/>
              </w:rPr>
              <w:t>Explain the characteristics of </w:t>
            </w:r>
            <w:r w:rsidRPr="00FB1D69">
              <w:rPr>
                <w:rFonts w:ascii="Verdana" w:eastAsia="Times New Roman" w:hAnsi="Verdana" w:cs="Times New Roman"/>
                <w:b/>
                <w:bCs/>
                <w:color w:val="43413E"/>
                <w:sz w:val="20"/>
                <w:szCs w:val="18"/>
              </w:rPr>
              <w:t>places</w:t>
            </w:r>
            <w:r w:rsidRPr="00FB1D69">
              <w:rPr>
                <w:rFonts w:ascii="Verdana" w:eastAsia="Times New Roman" w:hAnsi="Verdana" w:cs="Times New Roman"/>
                <w:color w:val="43413E"/>
                <w:sz w:val="20"/>
                <w:szCs w:val="18"/>
              </w:rPr>
              <w:t> and </w:t>
            </w:r>
            <w:r w:rsidRPr="00FB1D69">
              <w:rPr>
                <w:rFonts w:ascii="Verdana" w:eastAsia="Times New Roman" w:hAnsi="Verdana" w:cs="Times New Roman"/>
                <w:b/>
                <w:bCs/>
                <w:color w:val="43413E"/>
                <w:sz w:val="20"/>
                <w:szCs w:val="18"/>
              </w:rPr>
              <w:t>regions.</w:t>
            </w:r>
          </w:p>
          <w:p w:rsidR="00FB1D69" w:rsidRPr="00FB1D69" w:rsidRDefault="00FB1D69" w:rsidP="00FB1D69">
            <w:pPr>
              <w:pStyle w:val="ListParagraph"/>
              <w:numPr>
                <w:ilvl w:val="0"/>
                <w:numId w:val="30"/>
              </w:numPr>
              <w:shd w:val="clear" w:color="auto" w:fill="FFFFFF"/>
              <w:spacing w:after="0" w:line="240" w:lineRule="auto"/>
              <w:rPr>
                <w:rFonts w:ascii="Verdana" w:eastAsia="Times New Roman" w:hAnsi="Verdana" w:cs="Times New Roman"/>
                <w:color w:val="43413E"/>
                <w:sz w:val="20"/>
                <w:szCs w:val="18"/>
              </w:rPr>
            </w:pPr>
            <w:r w:rsidRPr="00FB1D69">
              <w:rPr>
                <w:rFonts w:ascii="Verdana" w:eastAsia="Times New Roman" w:hAnsi="Verdana" w:cs="Times New Roman"/>
                <w:b/>
                <w:bCs/>
                <w:color w:val="43413E"/>
                <w:sz w:val="20"/>
                <w:szCs w:val="18"/>
              </w:rPr>
              <w:t>7.2.7</w:t>
            </w:r>
            <w:proofErr w:type="gramStart"/>
            <w:r w:rsidRPr="00FB1D69">
              <w:rPr>
                <w:rFonts w:ascii="Verdana" w:eastAsia="Times New Roman" w:hAnsi="Verdana" w:cs="Times New Roman"/>
                <w:b/>
                <w:bCs/>
                <w:color w:val="43413E"/>
                <w:sz w:val="20"/>
                <w:szCs w:val="18"/>
              </w:rPr>
              <w:t>.B</w:t>
            </w:r>
            <w:proofErr w:type="gramEnd"/>
            <w:r w:rsidRPr="00FB1D69">
              <w:rPr>
                <w:rFonts w:ascii="Verdana" w:eastAsia="Times New Roman" w:hAnsi="Verdana" w:cs="Times New Roman"/>
                <w:b/>
                <w:bCs/>
                <w:color w:val="43413E"/>
                <w:sz w:val="20"/>
                <w:szCs w:val="18"/>
              </w:rPr>
              <w:t>:</w:t>
            </w:r>
            <w:r w:rsidRPr="00FB1D69">
              <w:rPr>
                <w:rFonts w:ascii="Verdana" w:eastAsia="Times New Roman" w:hAnsi="Verdana" w:cs="Times New Roman"/>
                <w:color w:val="43413E"/>
                <w:sz w:val="20"/>
                <w:szCs w:val="18"/>
              </w:rPr>
              <w:t> Describe the physical processes that shape patterns on Earth’s surface.</w:t>
            </w:r>
          </w:p>
          <w:p w:rsidR="00FB1D69" w:rsidRPr="00FB1D69" w:rsidRDefault="00FB1D69" w:rsidP="00FB1D69">
            <w:pPr>
              <w:pStyle w:val="ListParagraph"/>
              <w:numPr>
                <w:ilvl w:val="0"/>
                <w:numId w:val="30"/>
              </w:numPr>
              <w:shd w:val="clear" w:color="auto" w:fill="FFFFFF"/>
              <w:spacing w:after="0" w:line="240" w:lineRule="auto"/>
              <w:rPr>
                <w:rFonts w:ascii="Verdana" w:eastAsia="Times New Roman" w:hAnsi="Verdana" w:cs="Times New Roman"/>
                <w:color w:val="43413E"/>
                <w:sz w:val="20"/>
                <w:szCs w:val="18"/>
              </w:rPr>
            </w:pPr>
            <w:r w:rsidRPr="00FB1D69">
              <w:rPr>
                <w:rFonts w:ascii="Verdana" w:eastAsia="Times New Roman" w:hAnsi="Verdana" w:cs="Times New Roman"/>
                <w:b/>
                <w:bCs/>
                <w:color w:val="43413E"/>
                <w:sz w:val="20"/>
                <w:szCs w:val="18"/>
              </w:rPr>
              <w:t>7.3.7.A:</w:t>
            </w:r>
            <w:r w:rsidRPr="00FB1D69">
              <w:rPr>
                <w:rFonts w:ascii="Verdana" w:eastAsia="Times New Roman" w:hAnsi="Verdana" w:cs="Times New Roman"/>
                <w:color w:val="43413E"/>
                <w:sz w:val="20"/>
                <w:szCs w:val="18"/>
                <w:shd w:val="clear" w:color="auto" w:fill="FFFFFF"/>
              </w:rPr>
              <w:t> </w:t>
            </w:r>
            <w:r w:rsidRPr="00FB1D69">
              <w:rPr>
                <w:rFonts w:ascii="Verdana" w:eastAsia="Times New Roman" w:hAnsi="Verdana" w:cs="Times New Roman"/>
                <w:color w:val="43413E"/>
                <w:sz w:val="20"/>
                <w:szCs w:val="18"/>
              </w:rPr>
              <w:t>Describe the human characteristics of </w:t>
            </w:r>
            <w:r w:rsidRPr="00FB1D69">
              <w:rPr>
                <w:rFonts w:ascii="Verdana" w:eastAsia="Times New Roman" w:hAnsi="Verdana" w:cs="Times New Roman"/>
                <w:b/>
                <w:bCs/>
                <w:color w:val="43413E"/>
                <w:sz w:val="20"/>
                <w:szCs w:val="18"/>
              </w:rPr>
              <w:t>places</w:t>
            </w:r>
            <w:r w:rsidRPr="00FB1D69">
              <w:rPr>
                <w:rFonts w:ascii="Verdana" w:eastAsia="Times New Roman" w:hAnsi="Verdana" w:cs="Times New Roman"/>
                <w:color w:val="43413E"/>
                <w:sz w:val="20"/>
                <w:szCs w:val="18"/>
              </w:rPr>
              <w:t> and </w:t>
            </w:r>
            <w:r w:rsidRPr="00FB1D69">
              <w:rPr>
                <w:rFonts w:ascii="Verdana" w:eastAsia="Times New Roman" w:hAnsi="Verdana" w:cs="Times New Roman"/>
                <w:b/>
                <w:bCs/>
                <w:color w:val="43413E"/>
                <w:sz w:val="20"/>
                <w:szCs w:val="18"/>
              </w:rPr>
              <w:t>regions </w:t>
            </w:r>
            <w:r w:rsidRPr="00FB1D69">
              <w:rPr>
                <w:rFonts w:ascii="Verdana" w:eastAsia="Times New Roman" w:hAnsi="Verdana" w:cs="Times New Roman"/>
                <w:color w:val="43413E"/>
                <w:sz w:val="20"/>
                <w:szCs w:val="18"/>
              </w:rPr>
              <w:t>using the following criteria:</w:t>
            </w:r>
          </w:p>
          <w:p w:rsidR="00FB1D69" w:rsidRPr="00FB1D69" w:rsidRDefault="00FB1D69" w:rsidP="00FB1D69">
            <w:pPr>
              <w:spacing w:after="0" w:line="240" w:lineRule="auto"/>
              <w:ind w:left="720"/>
              <w:rPr>
                <w:rFonts w:ascii="Verdana" w:eastAsia="Times New Roman" w:hAnsi="Verdana" w:cs="Times New Roman"/>
                <w:color w:val="43413E"/>
                <w:sz w:val="20"/>
                <w:szCs w:val="18"/>
              </w:rPr>
            </w:pPr>
            <w:r w:rsidRPr="00FB1D69">
              <w:rPr>
                <w:rFonts w:ascii="Verdana" w:eastAsia="Times New Roman" w:hAnsi="Verdana" w:cs="Times New Roman"/>
                <w:color w:val="43413E"/>
                <w:sz w:val="20"/>
                <w:szCs w:val="18"/>
              </w:rPr>
              <w:t xml:space="preserve">               Population</w:t>
            </w:r>
          </w:p>
          <w:p w:rsidR="00FB1D69" w:rsidRPr="00FB1D69" w:rsidRDefault="00FB1D69" w:rsidP="00FB1D69">
            <w:pPr>
              <w:spacing w:after="0" w:line="240" w:lineRule="auto"/>
              <w:ind w:left="720"/>
              <w:rPr>
                <w:rFonts w:ascii="Verdana" w:eastAsia="Times New Roman" w:hAnsi="Verdana" w:cs="Times New Roman"/>
                <w:color w:val="43413E"/>
                <w:sz w:val="20"/>
                <w:szCs w:val="18"/>
              </w:rPr>
            </w:pPr>
            <w:r w:rsidRPr="00FB1D69">
              <w:rPr>
                <w:rFonts w:ascii="Verdana" w:eastAsia="Times New Roman" w:hAnsi="Verdana" w:cs="Times New Roman"/>
                <w:color w:val="43413E"/>
                <w:sz w:val="20"/>
                <w:szCs w:val="18"/>
              </w:rPr>
              <w:t xml:space="preserve">               Culture</w:t>
            </w:r>
          </w:p>
          <w:p w:rsidR="00FB1D69" w:rsidRPr="00FB1D69" w:rsidRDefault="00FB1D69" w:rsidP="00FB1D69">
            <w:pPr>
              <w:spacing w:after="0" w:line="240" w:lineRule="auto"/>
              <w:ind w:left="720"/>
              <w:rPr>
                <w:rFonts w:ascii="Verdana" w:eastAsia="Times New Roman" w:hAnsi="Verdana" w:cs="Times New Roman"/>
                <w:color w:val="43413E"/>
                <w:sz w:val="20"/>
                <w:szCs w:val="18"/>
              </w:rPr>
            </w:pPr>
            <w:r w:rsidRPr="00FB1D69">
              <w:rPr>
                <w:rFonts w:ascii="Verdana" w:eastAsia="Times New Roman" w:hAnsi="Verdana" w:cs="Times New Roman"/>
                <w:color w:val="43413E"/>
                <w:sz w:val="20"/>
                <w:szCs w:val="18"/>
              </w:rPr>
              <w:t xml:space="preserve">               Settlement</w:t>
            </w:r>
          </w:p>
          <w:p w:rsidR="00FB1D69" w:rsidRPr="00FB1D69" w:rsidRDefault="00FB1D69" w:rsidP="00FB1D69">
            <w:pPr>
              <w:spacing w:after="0" w:line="240" w:lineRule="auto"/>
              <w:ind w:left="720"/>
              <w:rPr>
                <w:rFonts w:ascii="Verdana" w:eastAsia="Times New Roman" w:hAnsi="Verdana" w:cs="Times New Roman"/>
                <w:color w:val="43413E"/>
                <w:sz w:val="20"/>
                <w:szCs w:val="18"/>
              </w:rPr>
            </w:pPr>
            <w:r w:rsidRPr="00FB1D69">
              <w:rPr>
                <w:rFonts w:ascii="Verdana" w:eastAsia="Times New Roman" w:hAnsi="Verdana" w:cs="Times New Roman"/>
                <w:color w:val="43413E"/>
                <w:sz w:val="20"/>
                <w:szCs w:val="18"/>
              </w:rPr>
              <w:t xml:space="preserve">               Economic activities</w:t>
            </w:r>
          </w:p>
          <w:p w:rsidR="00FB1D69" w:rsidRPr="00FB1D69" w:rsidRDefault="00FB1D69" w:rsidP="00FB1D69">
            <w:pPr>
              <w:spacing w:after="0" w:line="240" w:lineRule="auto"/>
              <w:ind w:left="720"/>
              <w:rPr>
                <w:rFonts w:ascii="Verdana" w:eastAsia="Times New Roman" w:hAnsi="Verdana" w:cs="Times New Roman"/>
                <w:color w:val="43413E"/>
                <w:sz w:val="20"/>
                <w:szCs w:val="18"/>
              </w:rPr>
            </w:pPr>
            <w:r w:rsidRPr="00FB1D69">
              <w:rPr>
                <w:rFonts w:ascii="Verdana" w:eastAsia="Times New Roman" w:hAnsi="Verdana" w:cs="Times New Roman"/>
                <w:color w:val="43413E"/>
                <w:sz w:val="20"/>
                <w:szCs w:val="18"/>
              </w:rPr>
              <w:t xml:space="preserve">               Political activities</w:t>
            </w:r>
          </w:p>
          <w:p w:rsidR="00FB1D69" w:rsidRPr="00FB1D69" w:rsidRDefault="00FB1D69" w:rsidP="00FB1D69">
            <w:pPr>
              <w:pStyle w:val="ListParagraph"/>
              <w:numPr>
                <w:ilvl w:val="0"/>
                <w:numId w:val="30"/>
              </w:numPr>
              <w:shd w:val="clear" w:color="auto" w:fill="FFFFFF"/>
              <w:rPr>
                <w:rFonts w:ascii="Verdana" w:hAnsi="Verdana"/>
                <w:color w:val="43413E"/>
                <w:sz w:val="20"/>
                <w:szCs w:val="18"/>
              </w:rPr>
            </w:pPr>
            <w:r w:rsidRPr="00FB1D69">
              <w:rPr>
                <w:rStyle w:val="Strong"/>
                <w:rFonts w:ascii="Verdana" w:hAnsi="Verdana"/>
                <w:color w:val="43413E"/>
                <w:sz w:val="20"/>
                <w:szCs w:val="18"/>
              </w:rPr>
              <w:t>7.4.7</w:t>
            </w:r>
            <w:proofErr w:type="gramStart"/>
            <w:r w:rsidRPr="00FB1D69">
              <w:rPr>
                <w:rStyle w:val="Strong"/>
                <w:rFonts w:ascii="Verdana" w:hAnsi="Verdana"/>
                <w:color w:val="43413E"/>
                <w:sz w:val="20"/>
                <w:szCs w:val="18"/>
              </w:rPr>
              <w:t>.A</w:t>
            </w:r>
            <w:proofErr w:type="gramEnd"/>
            <w:r w:rsidRPr="00FB1D69">
              <w:rPr>
                <w:rStyle w:val="Strong"/>
                <w:rFonts w:ascii="Verdana" w:hAnsi="Verdana"/>
                <w:color w:val="43413E"/>
                <w:sz w:val="20"/>
                <w:szCs w:val="18"/>
              </w:rPr>
              <w:t>:</w:t>
            </w:r>
            <w:r w:rsidRPr="00FB1D69">
              <w:rPr>
                <w:rStyle w:val="apple-converted-space"/>
                <w:rFonts w:ascii="Verdana" w:hAnsi="Verdana"/>
                <w:color w:val="43413E"/>
                <w:sz w:val="20"/>
                <w:szCs w:val="18"/>
              </w:rPr>
              <w:t> </w:t>
            </w:r>
            <w:r w:rsidRPr="00FB1D69">
              <w:rPr>
                <w:rFonts w:ascii="Verdana" w:hAnsi="Verdana"/>
                <w:color w:val="43413E"/>
                <w:sz w:val="20"/>
                <w:szCs w:val="18"/>
              </w:rPr>
              <w:t>Describe and explain the effects of the</w:t>
            </w:r>
            <w:r w:rsidRPr="00FB1D69">
              <w:rPr>
                <w:rStyle w:val="apple-converted-space"/>
                <w:rFonts w:ascii="Verdana" w:hAnsi="Verdana"/>
                <w:color w:val="43413E"/>
                <w:sz w:val="20"/>
                <w:szCs w:val="18"/>
              </w:rPr>
              <w:t> </w:t>
            </w:r>
            <w:r w:rsidRPr="00FB1D69">
              <w:rPr>
                <w:rStyle w:val="Strong"/>
                <w:rFonts w:ascii="Verdana" w:hAnsi="Verdana"/>
                <w:color w:val="43413E"/>
                <w:sz w:val="20"/>
                <w:szCs w:val="18"/>
              </w:rPr>
              <w:t>physical systems</w:t>
            </w:r>
            <w:r w:rsidRPr="00FB1D69">
              <w:rPr>
                <w:rStyle w:val="apple-converted-space"/>
                <w:rFonts w:ascii="Verdana" w:hAnsi="Verdana"/>
                <w:color w:val="43413E"/>
                <w:sz w:val="20"/>
                <w:szCs w:val="18"/>
              </w:rPr>
              <w:t> </w:t>
            </w:r>
            <w:r w:rsidRPr="00FB1D69">
              <w:rPr>
                <w:rFonts w:ascii="Verdana" w:hAnsi="Verdana"/>
                <w:color w:val="43413E"/>
                <w:sz w:val="20"/>
                <w:szCs w:val="18"/>
              </w:rPr>
              <w:t>on people within</w:t>
            </w:r>
            <w:r w:rsidRPr="00FB1D69">
              <w:rPr>
                <w:rStyle w:val="apple-converted-space"/>
                <w:rFonts w:ascii="Verdana" w:hAnsi="Verdana"/>
                <w:color w:val="43413E"/>
                <w:sz w:val="20"/>
                <w:szCs w:val="18"/>
              </w:rPr>
              <w:t> </w:t>
            </w:r>
            <w:r w:rsidRPr="00FB1D69">
              <w:rPr>
                <w:rStyle w:val="Strong"/>
                <w:rFonts w:ascii="Verdana" w:hAnsi="Verdana"/>
                <w:color w:val="43413E"/>
                <w:sz w:val="20"/>
                <w:szCs w:val="18"/>
              </w:rPr>
              <w:t>regions.</w:t>
            </w:r>
            <w:r w:rsidRPr="00FB1D69">
              <w:rPr>
                <w:rFonts w:ascii="Verdana" w:hAnsi="Verdana"/>
                <w:color w:val="43413E"/>
                <w:sz w:val="20"/>
                <w:szCs w:val="18"/>
              </w:rPr>
              <w:t xml:space="preserve"> </w:t>
            </w:r>
          </w:p>
          <w:p w:rsidR="00FB1D69" w:rsidRPr="00FB1D69" w:rsidRDefault="00FB1D69" w:rsidP="00FB1D69">
            <w:pPr>
              <w:pStyle w:val="ListParagraph"/>
              <w:numPr>
                <w:ilvl w:val="0"/>
                <w:numId w:val="30"/>
              </w:numPr>
              <w:shd w:val="clear" w:color="auto" w:fill="FFFFFF"/>
              <w:rPr>
                <w:rFonts w:ascii="Verdana" w:hAnsi="Verdana"/>
                <w:color w:val="43413E"/>
                <w:sz w:val="20"/>
                <w:szCs w:val="18"/>
              </w:rPr>
            </w:pPr>
            <w:r w:rsidRPr="00FB1D69">
              <w:rPr>
                <w:rStyle w:val="Strong"/>
                <w:rFonts w:ascii="Verdana" w:hAnsi="Verdana"/>
                <w:color w:val="43413E"/>
                <w:sz w:val="20"/>
                <w:szCs w:val="18"/>
              </w:rPr>
              <w:t>7.4.7</w:t>
            </w:r>
            <w:proofErr w:type="gramStart"/>
            <w:r w:rsidRPr="00FB1D69">
              <w:rPr>
                <w:rStyle w:val="Strong"/>
                <w:rFonts w:ascii="Verdana" w:hAnsi="Verdana"/>
                <w:color w:val="43413E"/>
                <w:sz w:val="20"/>
                <w:szCs w:val="18"/>
              </w:rPr>
              <w:t>.B</w:t>
            </w:r>
            <w:proofErr w:type="gramEnd"/>
            <w:r w:rsidRPr="00FB1D69">
              <w:rPr>
                <w:rStyle w:val="Strong"/>
                <w:rFonts w:ascii="Verdana" w:hAnsi="Verdana"/>
                <w:color w:val="43413E"/>
                <w:sz w:val="20"/>
                <w:szCs w:val="18"/>
              </w:rPr>
              <w:t>:</w:t>
            </w:r>
            <w:r w:rsidRPr="00FB1D69">
              <w:rPr>
                <w:rStyle w:val="apple-converted-space"/>
                <w:rFonts w:ascii="Verdana" w:hAnsi="Verdana"/>
                <w:color w:val="43413E"/>
                <w:sz w:val="20"/>
                <w:szCs w:val="18"/>
              </w:rPr>
              <w:t> </w:t>
            </w:r>
            <w:r w:rsidRPr="00FB1D69">
              <w:rPr>
                <w:rFonts w:ascii="Verdana" w:hAnsi="Verdana"/>
                <w:color w:val="43413E"/>
                <w:sz w:val="20"/>
                <w:szCs w:val="18"/>
              </w:rPr>
              <w:t>Describe and explain the effects of people on the</w:t>
            </w:r>
            <w:r w:rsidRPr="00FB1D69">
              <w:rPr>
                <w:rStyle w:val="apple-converted-space"/>
                <w:rFonts w:ascii="Verdana" w:hAnsi="Verdana"/>
                <w:color w:val="43413E"/>
                <w:sz w:val="20"/>
                <w:szCs w:val="18"/>
              </w:rPr>
              <w:t> </w:t>
            </w:r>
            <w:r w:rsidRPr="00FB1D69">
              <w:rPr>
                <w:rStyle w:val="Strong"/>
                <w:rFonts w:ascii="Verdana" w:hAnsi="Verdana"/>
                <w:color w:val="43413E"/>
                <w:sz w:val="20"/>
                <w:szCs w:val="18"/>
              </w:rPr>
              <w:t>physical systems</w:t>
            </w:r>
            <w:r w:rsidRPr="00FB1D69">
              <w:rPr>
                <w:rStyle w:val="apple-converted-space"/>
                <w:rFonts w:ascii="Verdana" w:hAnsi="Verdana"/>
                <w:color w:val="43413E"/>
                <w:sz w:val="20"/>
                <w:szCs w:val="18"/>
              </w:rPr>
              <w:t> </w:t>
            </w:r>
            <w:r w:rsidRPr="00FB1D69">
              <w:rPr>
                <w:rFonts w:ascii="Verdana" w:hAnsi="Verdana"/>
                <w:color w:val="43413E"/>
                <w:sz w:val="20"/>
                <w:szCs w:val="18"/>
              </w:rPr>
              <w:t>within</w:t>
            </w:r>
            <w:r w:rsidRPr="00FB1D69">
              <w:rPr>
                <w:rStyle w:val="apple-converted-space"/>
                <w:rFonts w:ascii="Verdana" w:hAnsi="Verdana"/>
                <w:color w:val="43413E"/>
                <w:sz w:val="20"/>
                <w:szCs w:val="18"/>
              </w:rPr>
              <w:t> </w:t>
            </w:r>
            <w:r w:rsidRPr="00FB1D69">
              <w:rPr>
                <w:rStyle w:val="Strong"/>
                <w:rFonts w:ascii="Verdana" w:hAnsi="Verdana"/>
                <w:color w:val="43413E"/>
                <w:sz w:val="20"/>
                <w:szCs w:val="18"/>
              </w:rPr>
              <w:t>regions.</w:t>
            </w:r>
          </w:p>
          <w:p w:rsidR="00FB1D69" w:rsidRPr="00FB1D69" w:rsidRDefault="00FB1D69" w:rsidP="00FB1D69">
            <w:pPr>
              <w:pStyle w:val="ListParagraph"/>
              <w:spacing w:after="0" w:line="240" w:lineRule="atLeast"/>
              <w:ind w:right="240"/>
              <w:rPr>
                <w:rFonts w:ascii="Verdana" w:eastAsia="Times New Roman" w:hAnsi="Verdana" w:cs="Times New Roman"/>
                <w:color w:val="000000"/>
                <w:sz w:val="20"/>
                <w:szCs w:val="20"/>
              </w:rPr>
            </w:pPr>
          </w:p>
        </w:tc>
      </w:tr>
      <w:tr w:rsidR="00FB1D69" w:rsidRPr="000F30A4" w:rsidTr="000F30A4">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1D69" w:rsidRPr="000F30A4" w:rsidRDefault="00FB1D69" w:rsidP="000F30A4">
            <w:pPr>
              <w:shd w:val="clear" w:color="auto" w:fill="E4E4D8"/>
              <w:spacing w:after="0" w:line="240" w:lineRule="atLeast"/>
              <w:rPr>
                <w:rFonts w:ascii="Verdana" w:eastAsia="Times New Roman" w:hAnsi="Verdana" w:cs="Times New Roman"/>
                <w:b/>
                <w:bCs/>
                <w:color w:val="000000"/>
                <w:sz w:val="20"/>
                <w:szCs w:val="20"/>
              </w:rPr>
            </w:pPr>
          </w:p>
        </w:tc>
      </w:tr>
    </w:tbl>
    <w:p w:rsidR="00BD4934" w:rsidRDefault="00C15F40"/>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5408"/>
        <w:gridCol w:w="5408"/>
      </w:tblGrid>
      <w:tr w:rsidR="000F30A4" w:rsidRPr="000F30A4" w:rsidTr="000F30A4">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0F30A4" w:rsidP="000F30A4">
            <w:pPr>
              <w:shd w:val="clear" w:color="auto" w:fill="E4E4D8"/>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Enduring Understandings</w:t>
            </w:r>
          </w:p>
          <w:p w:rsidR="000F30A4" w:rsidRPr="000F30A4" w:rsidRDefault="000F30A4" w:rsidP="000F30A4">
            <w:pPr>
              <w:numPr>
                <w:ilvl w:val="0"/>
                <w:numId w:val="19"/>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Geography is used to explain the past, interpret the present, and plan for the future.</w:t>
            </w:r>
          </w:p>
          <w:p w:rsidR="000F30A4" w:rsidRPr="000F30A4" w:rsidRDefault="000F30A4" w:rsidP="000F30A4">
            <w:pPr>
              <w:spacing w:after="0" w:line="240" w:lineRule="atLeast"/>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0F30A4" w:rsidP="000F30A4">
            <w:pPr>
              <w:shd w:val="clear" w:color="auto" w:fill="E4E4D8"/>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Essential Questions</w:t>
            </w:r>
          </w:p>
          <w:p w:rsidR="000F30A4" w:rsidRPr="000F30A4" w:rsidRDefault="000F30A4" w:rsidP="000F30A4">
            <w:pPr>
              <w:numPr>
                <w:ilvl w:val="0"/>
                <w:numId w:val="20"/>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What are the five themes of geography and how can they help us organize geographic information?</w:t>
            </w:r>
          </w:p>
          <w:p w:rsidR="000F30A4" w:rsidRPr="000F30A4" w:rsidRDefault="000F30A4" w:rsidP="000F30A4">
            <w:pPr>
              <w:numPr>
                <w:ilvl w:val="0"/>
                <w:numId w:val="20"/>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lastRenderedPageBreak/>
              <w:t>How do geographic representations explain and organize information about people, places, and environment?</w:t>
            </w:r>
          </w:p>
          <w:p w:rsidR="000F30A4" w:rsidRPr="000F30A4" w:rsidRDefault="000F30A4" w:rsidP="000F30A4">
            <w:pPr>
              <w:numPr>
                <w:ilvl w:val="0"/>
                <w:numId w:val="20"/>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What are the physical characteristics of place and how are they formed?</w:t>
            </w:r>
          </w:p>
          <w:p w:rsidR="000F30A4" w:rsidRPr="000F30A4" w:rsidRDefault="000F30A4" w:rsidP="000F30A4">
            <w:pPr>
              <w:numPr>
                <w:ilvl w:val="0"/>
                <w:numId w:val="20"/>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What is climate and how is the climate of a place determined?</w:t>
            </w:r>
          </w:p>
          <w:p w:rsidR="000F30A4" w:rsidRPr="000F30A4" w:rsidRDefault="000F30A4" w:rsidP="000F30A4">
            <w:pPr>
              <w:numPr>
                <w:ilvl w:val="0"/>
                <w:numId w:val="20"/>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What is culture and how does it shape the human features of places and regions?</w:t>
            </w:r>
          </w:p>
          <w:p w:rsidR="000F30A4" w:rsidRPr="000F30A4" w:rsidRDefault="000F30A4" w:rsidP="000F30A4">
            <w:pPr>
              <w:numPr>
                <w:ilvl w:val="0"/>
                <w:numId w:val="20"/>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What are the pressing concerns and challenges the world is facing today?</w:t>
            </w:r>
          </w:p>
        </w:tc>
      </w:tr>
    </w:tbl>
    <w:p w:rsidR="000F30A4" w:rsidRDefault="000F30A4"/>
    <w:p w:rsidR="000F30A4" w:rsidRDefault="000F30A4"/>
    <w:p w:rsidR="000F30A4" w:rsidRDefault="000F30A4"/>
    <w:p w:rsidR="000F30A4" w:rsidRDefault="000F30A4"/>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5499"/>
        <w:gridCol w:w="5317"/>
      </w:tblGrid>
      <w:tr w:rsidR="000F30A4" w:rsidRPr="000F30A4" w:rsidTr="00467D47">
        <w:tc>
          <w:tcPr>
            <w:tcW w:w="25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0F30A4" w:rsidP="000F30A4">
            <w:pPr>
              <w:shd w:val="clear" w:color="auto" w:fill="E4E4D8"/>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Content</w:t>
            </w:r>
          </w:p>
          <w:p w:rsidR="000F30A4" w:rsidRPr="000F30A4" w:rsidRDefault="000F30A4" w:rsidP="000F30A4">
            <w:pPr>
              <w:numPr>
                <w:ilvl w:val="0"/>
                <w:numId w:val="21"/>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Five Themes of Geography</w:t>
            </w:r>
          </w:p>
          <w:p w:rsidR="000F30A4" w:rsidRPr="000F30A4" w:rsidRDefault="000F30A4" w:rsidP="000F30A4">
            <w:pPr>
              <w:numPr>
                <w:ilvl w:val="0"/>
                <w:numId w:val="21"/>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The Tools of Geographers</w:t>
            </w:r>
          </w:p>
          <w:p w:rsidR="000F30A4" w:rsidRPr="000F30A4" w:rsidRDefault="000F30A4" w:rsidP="000F30A4">
            <w:pPr>
              <w:numPr>
                <w:ilvl w:val="0"/>
                <w:numId w:val="21"/>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Physical Characteristics of Place</w:t>
            </w:r>
          </w:p>
          <w:p w:rsidR="000F30A4" w:rsidRPr="000F30A4" w:rsidRDefault="000F30A4" w:rsidP="000F30A4">
            <w:pPr>
              <w:numPr>
                <w:ilvl w:val="0"/>
                <w:numId w:val="21"/>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Climate</w:t>
            </w:r>
          </w:p>
          <w:p w:rsidR="000F30A4" w:rsidRPr="000F30A4" w:rsidRDefault="000F30A4" w:rsidP="000F30A4">
            <w:pPr>
              <w:numPr>
                <w:ilvl w:val="0"/>
                <w:numId w:val="21"/>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Human Characteristics of Place: Culture</w:t>
            </w:r>
          </w:p>
          <w:p w:rsidR="000F30A4" w:rsidRPr="000F30A4" w:rsidRDefault="000F30A4" w:rsidP="000F30A4">
            <w:pPr>
              <w:numPr>
                <w:ilvl w:val="0"/>
                <w:numId w:val="21"/>
              </w:numPr>
              <w:spacing w:after="0" w:line="240" w:lineRule="atLeast"/>
              <w:ind w:left="480" w:right="240"/>
              <w:rPr>
                <w:rFonts w:ascii="Verdana" w:eastAsia="Times New Roman" w:hAnsi="Verdana" w:cs="Times New Roman"/>
                <w:color w:val="000000"/>
                <w:sz w:val="20"/>
                <w:szCs w:val="20"/>
              </w:rPr>
            </w:pPr>
            <w:r w:rsidRPr="000F30A4">
              <w:rPr>
                <w:rFonts w:ascii="Verdana" w:eastAsia="Times New Roman" w:hAnsi="Verdana" w:cs="Times New Roman"/>
                <w:color w:val="000000"/>
                <w:sz w:val="20"/>
                <w:szCs w:val="20"/>
              </w:rPr>
              <w:t>Global Trends and Issues</w:t>
            </w:r>
          </w:p>
        </w:tc>
        <w:tc>
          <w:tcPr>
            <w:tcW w:w="24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0F30A4" w:rsidP="000F30A4">
            <w:pPr>
              <w:shd w:val="clear" w:color="auto" w:fill="E4E4D8"/>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Vocabulary</w:t>
            </w:r>
          </w:p>
          <w:p w:rsidR="00467D47" w:rsidRDefault="00467D47" w:rsidP="00467D47">
            <w:pPr>
              <w:pStyle w:val="NoSpacing"/>
            </w:pPr>
            <w:r>
              <w:t>Geography</w:t>
            </w:r>
          </w:p>
          <w:p w:rsidR="00467D47" w:rsidRDefault="00467D47" w:rsidP="00467D47">
            <w:pPr>
              <w:pStyle w:val="NoSpacing"/>
            </w:pPr>
            <w:r>
              <w:t>Geographer</w:t>
            </w:r>
          </w:p>
          <w:p w:rsidR="00467D47" w:rsidRDefault="00467D47" w:rsidP="00467D47">
            <w:pPr>
              <w:pStyle w:val="NoSpacing"/>
            </w:pPr>
            <w:r>
              <w:t>5 Themes of Geography</w:t>
            </w:r>
          </w:p>
          <w:p w:rsidR="00467D47" w:rsidRDefault="00467D47" w:rsidP="00467D47">
            <w:pPr>
              <w:pStyle w:val="NoSpacing"/>
            </w:pPr>
            <w:r>
              <w:t>Absolute location</w:t>
            </w:r>
          </w:p>
          <w:p w:rsidR="00467D47" w:rsidRDefault="00467D47" w:rsidP="00467D47">
            <w:pPr>
              <w:pStyle w:val="NoSpacing"/>
            </w:pPr>
            <w:r>
              <w:t>Relative Location</w:t>
            </w:r>
          </w:p>
          <w:p w:rsidR="00467D47" w:rsidRDefault="00467D47" w:rsidP="00467D47">
            <w:pPr>
              <w:pStyle w:val="NoSpacing"/>
            </w:pPr>
            <w:r>
              <w:t>Globe</w:t>
            </w:r>
          </w:p>
          <w:p w:rsidR="00467D47" w:rsidRDefault="00467D47" w:rsidP="00467D47">
            <w:pPr>
              <w:pStyle w:val="NoSpacing"/>
            </w:pPr>
            <w:r>
              <w:t>Scale</w:t>
            </w:r>
          </w:p>
          <w:p w:rsidR="00467D47" w:rsidRDefault="00467D47" w:rsidP="00467D47">
            <w:pPr>
              <w:pStyle w:val="NoSpacing"/>
            </w:pPr>
            <w:r>
              <w:t>Distortion</w:t>
            </w:r>
          </w:p>
          <w:p w:rsidR="00467D47" w:rsidRDefault="00467D47" w:rsidP="00467D47">
            <w:pPr>
              <w:pStyle w:val="NoSpacing"/>
            </w:pPr>
            <w:r>
              <w:t>Compass Rose</w:t>
            </w:r>
          </w:p>
          <w:p w:rsidR="00467D47" w:rsidRDefault="00467D47" w:rsidP="00467D47">
            <w:pPr>
              <w:pStyle w:val="NoSpacing"/>
            </w:pPr>
            <w:r>
              <w:t>Scale</w:t>
            </w:r>
          </w:p>
          <w:p w:rsidR="00467D47" w:rsidRDefault="00467D47" w:rsidP="00467D47">
            <w:pPr>
              <w:pStyle w:val="NoSpacing"/>
            </w:pPr>
            <w:r>
              <w:t>Key</w:t>
            </w:r>
          </w:p>
          <w:p w:rsidR="00467D47" w:rsidRDefault="00467D47" w:rsidP="00467D47">
            <w:pPr>
              <w:pStyle w:val="NoSpacing"/>
            </w:pPr>
            <w:r>
              <w:t>Grids</w:t>
            </w:r>
          </w:p>
          <w:p w:rsidR="00467D47" w:rsidRDefault="00467D47" w:rsidP="00467D47">
            <w:pPr>
              <w:pStyle w:val="NoSpacing"/>
            </w:pPr>
          </w:p>
          <w:p w:rsidR="00467D47" w:rsidRDefault="00467D47" w:rsidP="00467D47">
            <w:pPr>
              <w:pStyle w:val="NoSpacing"/>
            </w:pPr>
            <w:r>
              <w:t>Rotation</w:t>
            </w:r>
          </w:p>
          <w:p w:rsidR="00467D47" w:rsidRDefault="00467D47" w:rsidP="00467D47">
            <w:pPr>
              <w:pStyle w:val="NoSpacing"/>
            </w:pPr>
            <w:r>
              <w:t>Revolution</w:t>
            </w:r>
          </w:p>
          <w:p w:rsidR="00467D47" w:rsidRDefault="00467D47" w:rsidP="00467D47">
            <w:pPr>
              <w:pStyle w:val="NoSpacing"/>
            </w:pPr>
            <w:r>
              <w:t>Equator</w:t>
            </w:r>
          </w:p>
          <w:p w:rsidR="00467D47" w:rsidRDefault="00467D47" w:rsidP="00467D47">
            <w:pPr>
              <w:pStyle w:val="NoSpacing"/>
            </w:pPr>
            <w:r>
              <w:t>Prime Meridian</w:t>
            </w:r>
          </w:p>
          <w:p w:rsidR="00467D47" w:rsidRDefault="00467D47" w:rsidP="00467D47">
            <w:pPr>
              <w:pStyle w:val="NoSpacing"/>
            </w:pPr>
            <w:r>
              <w:t>Tropic of Cancer</w:t>
            </w:r>
          </w:p>
          <w:p w:rsidR="00467D47" w:rsidRDefault="00467D47" w:rsidP="00467D47">
            <w:pPr>
              <w:pStyle w:val="NoSpacing"/>
            </w:pPr>
            <w:r>
              <w:t>Tropic of Capricorn</w:t>
            </w:r>
          </w:p>
          <w:p w:rsidR="00467D47" w:rsidRDefault="00467D47" w:rsidP="00467D47">
            <w:pPr>
              <w:pStyle w:val="NoSpacing"/>
            </w:pPr>
            <w:r>
              <w:t>Pangaea</w:t>
            </w:r>
          </w:p>
          <w:p w:rsidR="00467D47" w:rsidRDefault="00467D47" w:rsidP="00467D47">
            <w:pPr>
              <w:pStyle w:val="NoSpacing"/>
            </w:pPr>
            <w:r>
              <w:t>Plate Tectonics</w:t>
            </w:r>
          </w:p>
          <w:p w:rsidR="00467D47" w:rsidRDefault="00467D47" w:rsidP="00467D47">
            <w:pPr>
              <w:pStyle w:val="NoSpacing"/>
            </w:pPr>
            <w:r>
              <w:t>Ridges</w:t>
            </w:r>
          </w:p>
          <w:p w:rsidR="00467D47" w:rsidRDefault="00467D47" w:rsidP="00467D47">
            <w:pPr>
              <w:pStyle w:val="NoSpacing"/>
            </w:pPr>
            <w:r>
              <w:t>Volcanoes</w:t>
            </w:r>
          </w:p>
          <w:p w:rsidR="00467D47" w:rsidRDefault="00467D47" w:rsidP="00467D47">
            <w:pPr>
              <w:pStyle w:val="NoSpacing"/>
            </w:pPr>
            <w:r>
              <w:t>Earthquake</w:t>
            </w:r>
          </w:p>
          <w:p w:rsidR="00467D47" w:rsidRDefault="00467D47" w:rsidP="00467D47">
            <w:pPr>
              <w:pStyle w:val="NoSpacing"/>
            </w:pPr>
            <w:r>
              <w:t>Weathering</w:t>
            </w:r>
          </w:p>
          <w:p w:rsidR="00467D47" w:rsidRDefault="00467D47" w:rsidP="00467D47">
            <w:pPr>
              <w:pStyle w:val="NoSpacing"/>
            </w:pPr>
            <w:r>
              <w:t>Erosion</w:t>
            </w:r>
          </w:p>
          <w:p w:rsidR="00467D47" w:rsidRDefault="00467D47" w:rsidP="00467D47">
            <w:pPr>
              <w:pStyle w:val="NoSpacing"/>
            </w:pPr>
            <w:r>
              <w:t>Climate</w:t>
            </w:r>
          </w:p>
          <w:p w:rsidR="00467D47" w:rsidRDefault="00467D47" w:rsidP="00467D47">
            <w:pPr>
              <w:pStyle w:val="NoSpacing"/>
            </w:pPr>
            <w:r>
              <w:t>Weather</w:t>
            </w:r>
          </w:p>
          <w:p w:rsidR="00467D47" w:rsidRDefault="00467D47" w:rsidP="00467D47">
            <w:pPr>
              <w:pStyle w:val="NoSpacing"/>
            </w:pPr>
            <w:r>
              <w:t>Hurricane</w:t>
            </w:r>
          </w:p>
          <w:p w:rsidR="00467D47" w:rsidRDefault="00467D47" w:rsidP="00467D47">
            <w:pPr>
              <w:pStyle w:val="NoSpacing"/>
            </w:pPr>
            <w:r>
              <w:t>Typhoons</w:t>
            </w:r>
          </w:p>
          <w:p w:rsidR="00467D47" w:rsidRDefault="00467D47" w:rsidP="00467D47">
            <w:pPr>
              <w:pStyle w:val="NoSpacing"/>
            </w:pPr>
            <w:r>
              <w:t>Tornadoes</w:t>
            </w:r>
          </w:p>
          <w:p w:rsidR="00467D47" w:rsidRDefault="00467D47" w:rsidP="00467D47">
            <w:pPr>
              <w:pStyle w:val="NoSpacing"/>
            </w:pPr>
            <w:r>
              <w:t>Latitude</w:t>
            </w:r>
          </w:p>
          <w:p w:rsidR="00467D47" w:rsidRDefault="00467D47" w:rsidP="00467D47">
            <w:pPr>
              <w:pStyle w:val="NoSpacing"/>
            </w:pPr>
            <w:r>
              <w:t>Longitude</w:t>
            </w:r>
          </w:p>
          <w:p w:rsidR="00467D47" w:rsidRDefault="00467D47" w:rsidP="00467D47">
            <w:pPr>
              <w:pStyle w:val="NoSpacing"/>
            </w:pPr>
            <w:r>
              <w:t>Parallels</w:t>
            </w:r>
          </w:p>
          <w:p w:rsidR="00467D47" w:rsidRDefault="00467D47" w:rsidP="00467D47">
            <w:pPr>
              <w:pStyle w:val="NoSpacing"/>
            </w:pPr>
            <w:r>
              <w:lastRenderedPageBreak/>
              <w:t>Political Map</w:t>
            </w:r>
          </w:p>
          <w:p w:rsidR="00467D47" w:rsidRDefault="00467D47" w:rsidP="00467D47">
            <w:pPr>
              <w:pStyle w:val="NoSpacing"/>
            </w:pPr>
            <w:r>
              <w:t>Physical Map</w:t>
            </w:r>
          </w:p>
          <w:p w:rsidR="00467D47" w:rsidRDefault="00467D47" w:rsidP="00467D47">
            <w:pPr>
              <w:pStyle w:val="NoSpacing"/>
            </w:pPr>
          </w:p>
          <w:p w:rsidR="00467D47" w:rsidRDefault="00467D47" w:rsidP="00467D47">
            <w:pPr>
              <w:pStyle w:val="NoSpacing"/>
            </w:pPr>
            <w:r>
              <w:t>Population Distribution</w:t>
            </w:r>
          </w:p>
          <w:p w:rsidR="00467D47" w:rsidRDefault="00467D47" w:rsidP="00467D47">
            <w:pPr>
              <w:pStyle w:val="NoSpacing"/>
            </w:pPr>
            <w:r>
              <w:t>Population Density</w:t>
            </w:r>
          </w:p>
          <w:p w:rsidR="00467D47" w:rsidRDefault="00467D47" w:rsidP="00467D47">
            <w:pPr>
              <w:pStyle w:val="NoSpacing"/>
            </w:pPr>
            <w:r>
              <w:t>Push-Pull Theory</w:t>
            </w:r>
          </w:p>
          <w:p w:rsidR="00467D47" w:rsidRDefault="00467D47" w:rsidP="00467D47">
            <w:pPr>
              <w:pStyle w:val="NoSpacing"/>
            </w:pPr>
          </w:p>
          <w:p w:rsidR="00467D47" w:rsidRDefault="00467D47" w:rsidP="00467D47">
            <w:pPr>
              <w:pStyle w:val="NoSpacing"/>
            </w:pPr>
            <w:r>
              <w:t>Natural Resources</w:t>
            </w:r>
          </w:p>
          <w:p w:rsidR="00467D47" w:rsidRDefault="00467D47" w:rsidP="00467D47">
            <w:pPr>
              <w:pStyle w:val="NoSpacing"/>
            </w:pPr>
            <w:r>
              <w:t>Raw Material</w:t>
            </w:r>
          </w:p>
          <w:p w:rsidR="00467D47" w:rsidRDefault="00467D47" w:rsidP="00467D47">
            <w:pPr>
              <w:pStyle w:val="NoSpacing"/>
            </w:pPr>
            <w:r>
              <w:t>Recyclable Resource</w:t>
            </w:r>
          </w:p>
          <w:p w:rsidR="00467D47" w:rsidRDefault="00467D47" w:rsidP="00467D47">
            <w:pPr>
              <w:pStyle w:val="NoSpacing"/>
            </w:pPr>
            <w:r>
              <w:t>Renewable Resource</w:t>
            </w:r>
          </w:p>
          <w:p w:rsidR="00467D47" w:rsidRDefault="00467D47" w:rsidP="00467D47">
            <w:pPr>
              <w:pStyle w:val="NoSpacing"/>
            </w:pPr>
            <w:r>
              <w:t>Nonrenewable Resource</w:t>
            </w:r>
          </w:p>
          <w:p w:rsidR="00467D47" w:rsidRDefault="00467D47" w:rsidP="00467D47">
            <w:pPr>
              <w:pStyle w:val="NoSpacing"/>
            </w:pPr>
            <w:r>
              <w:t>Fossil Fuel</w:t>
            </w:r>
          </w:p>
          <w:p w:rsidR="00467D47" w:rsidRDefault="00467D47" w:rsidP="00467D47">
            <w:pPr>
              <w:pStyle w:val="NoSpacing"/>
            </w:pPr>
            <w:r>
              <w:t>Developed Nations</w:t>
            </w:r>
          </w:p>
          <w:p w:rsidR="00467D47" w:rsidRDefault="00467D47" w:rsidP="00467D47">
            <w:pPr>
              <w:pStyle w:val="NoSpacing"/>
            </w:pPr>
            <w:r>
              <w:t>Developing Nations</w:t>
            </w:r>
          </w:p>
          <w:p w:rsidR="00467D47" w:rsidRDefault="00467D47" w:rsidP="00467D47">
            <w:pPr>
              <w:pStyle w:val="NoSpacing"/>
            </w:pPr>
            <w:r>
              <w:t>Ecosystem</w:t>
            </w:r>
          </w:p>
          <w:p w:rsidR="00467D47" w:rsidRDefault="00467D47" w:rsidP="00467D47">
            <w:pPr>
              <w:pStyle w:val="NoSpacing"/>
            </w:pPr>
            <w:r>
              <w:t>Acid Rain</w:t>
            </w:r>
          </w:p>
          <w:p w:rsidR="00467D47" w:rsidRDefault="00467D47" w:rsidP="00467D47">
            <w:pPr>
              <w:pStyle w:val="NoSpacing"/>
            </w:pPr>
            <w:r>
              <w:t xml:space="preserve">Pollution </w:t>
            </w:r>
          </w:p>
          <w:p w:rsidR="00467D47" w:rsidRDefault="00467D47" w:rsidP="00467D47">
            <w:pPr>
              <w:pStyle w:val="NoSpacing"/>
            </w:pPr>
            <w:r>
              <w:t>Ozone Layer</w:t>
            </w:r>
          </w:p>
          <w:p w:rsidR="00467D47" w:rsidRDefault="00467D47" w:rsidP="00467D47">
            <w:pPr>
              <w:pStyle w:val="NoSpacing"/>
            </w:pPr>
            <w:r>
              <w:t>Global Warming</w:t>
            </w:r>
          </w:p>
          <w:p w:rsidR="00467D47" w:rsidRDefault="00467D47" w:rsidP="00467D47">
            <w:pPr>
              <w:pStyle w:val="NoSpacing"/>
            </w:pPr>
            <w:r>
              <w:t>Greenhouse Effect</w:t>
            </w:r>
          </w:p>
          <w:p w:rsidR="00467D47" w:rsidRDefault="00467D47" w:rsidP="00467D47">
            <w:pPr>
              <w:pStyle w:val="NoSpacing"/>
            </w:pPr>
            <w:r>
              <w:t>Human Resource</w:t>
            </w:r>
          </w:p>
          <w:p w:rsidR="00467D47" w:rsidRDefault="00467D47" w:rsidP="00467D47">
            <w:pPr>
              <w:pStyle w:val="NoSpacing"/>
            </w:pPr>
            <w:r>
              <w:t>Capital Resource</w:t>
            </w:r>
          </w:p>
          <w:p w:rsidR="00467D47" w:rsidRDefault="00467D47" w:rsidP="00467D47">
            <w:pPr>
              <w:pStyle w:val="NoSpacing"/>
            </w:pPr>
            <w:r>
              <w:t>Capital</w:t>
            </w:r>
          </w:p>
          <w:p w:rsidR="00467D47" w:rsidRDefault="00467D47" w:rsidP="00467D47">
            <w:pPr>
              <w:pStyle w:val="NoSpacing"/>
            </w:pPr>
            <w:r>
              <w:t>Infrastructure</w:t>
            </w:r>
          </w:p>
          <w:p w:rsidR="00467D47" w:rsidRDefault="00467D47" w:rsidP="00467D47">
            <w:pPr>
              <w:pStyle w:val="NoSpacing"/>
            </w:pPr>
            <w:r>
              <w:t>Nuclear Energy</w:t>
            </w:r>
          </w:p>
          <w:p w:rsidR="00467D47" w:rsidRDefault="00467D47" w:rsidP="00467D47">
            <w:pPr>
              <w:pStyle w:val="NoSpacing"/>
            </w:pPr>
            <w:r>
              <w:t>Hydroelectric Power</w:t>
            </w:r>
          </w:p>
          <w:p w:rsidR="000F30A4" w:rsidRPr="00467D47" w:rsidRDefault="00467D47" w:rsidP="00467D47">
            <w:pPr>
              <w:pStyle w:val="NoSpacing"/>
            </w:pPr>
            <w:r>
              <w:t>Geothermal Power</w:t>
            </w:r>
          </w:p>
        </w:tc>
      </w:tr>
    </w:tbl>
    <w:p w:rsidR="000F30A4" w:rsidRDefault="000F30A4"/>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0816"/>
      </w:tblGrid>
      <w:tr w:rsidR="000F30A4" w:rsidRPr="000F30A4" w:rsidTr="000F30A4">
        <w:tc>
          <w:tcPr>
            <w:tcW w:w="0" w:type="auto"/>
            <w:tcBorders>
              <w:top w:val="outset" w:sz="6" w:space="0" w:color="auto"/>
              <w:left w:val="outset" w:sz="6" w:space="0" w:color="auto"/>
              <w:bottom w:val="outset" w:sz="6" w:space="0" w:color="auto"/>
              <w:right w:val="outset" w:sz="6" w:space="0" w:color="auto"/>
            </w:tcBorders>
            <w:shd w:val="clear" w:color="auto" w:fill="D3CCBD"/>
            <w:tcMar>
              <w:top w:w="0" w:type="dxa"/>
              <w:left w:w="0" w:type="dxa"/>
              <w:bottom w:w="0" w:type="dxa"/>
              <w:right w:w="0" w:type="dxa"/>
            </w:tcMar>
            <w:hideMark/>
          </w:tcPr>
          <w:p w:rsidR="000F30A4" w:rsidRPr="000F30A4" w:rsidRDefault="000F30A4" w:rsidP="000F30A4">
            <w:pPr>
              <w:spacing w:after="0" w:line="240" w:lineRule="atLeast"/>
              <w:jc w:val="center"/>
              <w:rPr>
                <w:rFonts w:ascii="Verdana" w:eastAsia="Times New Roman" w:hAnsi="Verdana" w:cs="Times New Roman"/>
                <w:b/>
                <w:bCs/>
                <w:color w:val="333333"/>
                <w:sz w:val="18"/>
                <w:szCs w:val="18"/>
              </w:rPr>
            </w:pPr>
            <w:r w:rsidRPr="000F30A4">
              <w:rPr>
                <w:rFonts w:ascii="Verdana" w:eastAsia="Times New Roman" w:hAnsi="Verdana" w:cs="Times New Roman"/>
                <w:b/>
                <w:bCs/>
                <w:color w:val="333333"/>
                <w:sz w:val="18"/>
                <w:szCs w:val="18"/>
              </w:rPr>
              <w:t>Stage 2: Assessment Evidence</w:t>
            </w:r>
          </w:p>
        </w:tc>
      </w:tr>
      <w:tr w:rsidR="000F30A4" w:rsidRPr="000F30A4" w:rsidTr="000F30A4">
        <w:tc>
          <w:tcPr>
            <w:tcW w:w="5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C15F40" w:rsidP="000F30A4">
            <w:pPr>
              <w:shd w:val="clear" w:color="auto" w:fill="E4E4D8"/>
              <w:spacing w:after="0" w:line="240" w:lineRule="atLeast"/>
              <w:rPr>
                <w:rFonts w:ascii="Verdana" w:eastAsia="Times New Roman" w:hAnsi="Verdana" w:cs="Times New Roman"/>
                <w:b/>
                <w:bCs/>
                <w:color w:val="000000"/>
                <w:sz w:val="20"/>
                <w:szCs w:val="20"/>
              </w:rPr>
            </w:pPr>
            <w:hyperlink r:id="rId6" w:tgtFrame="_blank" w:tooltip="Standards Alignment Report for Social Studies 7 A*" w:history="1">
              <w:r w:rsidR="000F30A4" w:rsidRPr="000F30A4">
                <w:rPr>
                  <w:rFonts w:ascii="Verdana" w:eastAsia="Times New Roman" w:hAnsi="Verdana" w:cs="Times New Roman"/>
                  <w:b/>
                  <w:bCs/>
                  <w:color w:val="000000"/>
                  <w:sz w:val="20"/>
                  <w:szCs w:val="20"/>
                  <w:u w:val="single"/>
                </w:rPr>
                <w:t>Assessment</w:t>
              </w:r>
            </w:hyperlink>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Assignment</w:t>
            </w:r>
          </w:p>
          <w:p w:rsidR="000F30A4" w:rsidRPr="000F30A4" w:rsidRDefault="000F30A4" w:rsidP="000F30A4">
            <w:pPr>
              <w:spacing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Formative: Assignment</w:t>
            </w:r>
            <w:r w:rsidR="00B11C89">
              <w:rPr>
                <w:rFonts w:ascii="Verdana" w:eastAsia="Times New Roman" w:hAnsi="Verdana" w:cs="Times New Roman"/>
                <w:b/>
                <w:bCs/>
                <w:color w:val="000000"/>
                <w:sz w:val="20"/>
                <w:szCs w:val="20"/>
              </w:rPr>
              <w:t xml:space="preserve"> (Unit Questions)</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Test</w:t>
            </w:r>
          </w:p>
          <w:p w:rsidR="00B11C89" w:rsidRPr="000F30A4" w:rsidRDefault="000F30A4" w:rsidP="000F30A4">
            <w:pPr>
              <w:spacing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Summative: Test</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Quiz</w:t>
            </w:r>
          </w:p>
          <w:p w:rsidR="000F30A4" w:rsidRPr="00B11C89" w:rsidRDefault="000F30A4" w:rsidP="00B11C89">
            <w:pPr>
              <w:pStyle w:val="NoSpacing"/>
              <w:rPr>
                <w:rFonts w:ascii="Verdana" w:hAnsi="Verdana"/>
                <w:b/>
                <w:sz w:val="20"/>
                <w:szCs w:val="20"/>
              </w:rPr>
            </w:pPr>
            <w:r w:rsidRPr="00B11C89">
              <w:rPr>
                <w:rFonts w:ascii="Verdana" w:hAnsi="Verdana"/>
                <w:b/>
                <w:sz w:val="20"/>
                <w:szCs w:val="20"/>
              </w:rPr>
              <w:t>Formative: Quiz</w:t>
            </w:r>
          </w:p>
          <w:p w:rsidR="00B11C89" w:rsidRPr="00B11C89" w:rsidRDefault="00B11C89" w:rsidP="00B11C89">
            <w:pPr>
              <w:pStyle w:val="NoSpacing"/>
              <w:rPr>
                <w:rFonts w:ascii="Verdana" w:hAnsi="Verdana"/>
                <w:b/>
                <w:sz w:val="20"/>
                <w:szCs w:val="20"/>
              </w:rPr>
            </w:pPr>
            <w:r w:rsidRPr="00B11C89">
              <w:rPr>
                <w:rFonts w:ascii="Verdana" w:hAnsi="Verdana"/>
                <w:b/>
                <w:sz w:val="20"/>
                <w:szCs w:val="20"/>
              </w:rPr>
              <w:t>Summative: Map Quizzes</w:t>
            </w:r>
          </w:p>
          <w:p w:rsidR="00B11C89" w:rsidRDefault="00B11C89" w:rsidP="00B11C89">
            <w:pPr>
              <w:pStyle w:val="NoSpacing"/>
              <w:rPr>
                <w:rFonts w:ascii="Verdana" w:hAnsi="Verdana" w:cs="Vrinda"/>
                <w:b/>
                <w:sz w:val="20"/>
                <w:szCs w:val="20"/>
              </w:rPr>
            </w:pPr>
          </w:p>
          <w:p w:rsidR="00B11C89" w:rsidRPr="00B11C89" w:rsidRDefault="00B11C89" w:rsidP="00B11C89">
            <w:pPr>
              <w:pStyle w:val="NoSpacing"/>
              <w:rPr>
                <w:rFonts w:ascii="Verdana" w:hAnsi="Verdana" w:cs="Vrinda"/>
                <w:b/>
                <w:sz w:val="20"/>
                <w:szCs w:val="20"/>
              </w:rPr>
            </w:pPr>
            <w:r w:rsidRPr="00B11C89">
              <w:rPr>
                <w:rFonts w:ascii="Verdana" w:hAnsi="Verdana" w:cs="Vrinda"/>
                <w:b/>
                <w:sz w:val="20"/>
                <w:szCs w:val="20"/>
              </w:rPr>
              <w:t>Performance Assessments</w:t>
            </w:r>
          </w:p>
          <w:p w:rsidR="00B11C89" w:rsidRPr="00B11C89" w:rsidRDefault="00B11C89" w:rsidP="00B11C89">
            <w:pPr>
              <w:pStyle w:val="NoSpacing"/>
              <w:rPr>
                <w:rFonts w:ascii="Verdana" w:hAnsi="Verdana" w:cs="Vrinda"/>
                <w:b/>
                <w:sz w:val="20"/>
                <w:szCs w:val="20"/>
              </w:rPr>
            </w:pPr>
            <w:r w:rsidRPr="00B11C89">
              <w:rPr>
                <w:rFonts w:ascii="Verdana" w:hAnsi="Verdana" w:cs="Vrinda"/>
                <w:b/>
                <w:sz w:val="20"/>
                <w:szCs w:val="20"/>
              </w:rPr>
              <w:t>Worksheets</w:t>
            </w:r>
          </w:p>
          <w:p w:rsidR="00B11C89" w:rsidRDefault="00B11C89" w:rsidP="000F30A4">
            <w:pPr>
              <w:spacing w:after="0" w:line="240" w:lineRule="atLeast"/>
              <w:rPr>
                <w:rFonts w:ascii="Verdana" w:eastAsia="Times New Roman" w:hAnsi="Verdana" w:cs="Times New Roman"/>
                <w:b/>
                <w:bCs/>
                <w:color w:val="000000"/>
                <w:sz w:val="20"/>
                <w:szCs w:val="20"/>
              </w:rPr>
            </w:pP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Discussion Board Posts</w:t>
            </w:r>
            <w:r w:rsidR="00B11C89">
              <w:rPr>
                <w:rFonts w:ascii="Verdana" w:eastAsia="Times New Roman" w:hAnsi="Verdana" w:cs="Times New Roman"/>
                <w:b/>
                <w:bCs/>
                <w:color w:val="000000"/>
                <w:sz w:val="20"/>
                <w:szCs w:val="20"/>
              </w:rPr>
              <w:t>/Blog</w:t>
            </w:r>
          </w:p>
          <w:p w:rsidR="000F30A4" w:rsidRPr="000F30A4" w:rsidRDefault="000F30A4" w:rsidP="000F30A4">
            <w:pPr>
              <w:spacing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Formative: Discussion Board</w:t>
            </w:r>
          </w:p>
          <w:p w:rsidR="000F30A4" w:rsidRPr="000F30A4" w:rsidRDefault="000F30A4" w:rsidP="000F30A4">
            <w:pPr>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Wiki Posts</w:t>
            </w:r>
          </w:p>
          <w:p w:rsidR="000F30A4" w:rsidRPr="000F30A4" w:rsidRDefault="000F30A4" w:rsidP="000F30A4">
            <w:pPr>
              <w:spacing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Formative: Assignment</w:t>
            </w:r>
          </w:p>
        </w:tc>
      </w:tr>
    </w:tbl>
    <w:p w:rsidR="000F30A4" w:rsidRDefault="000F30A4"/>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5408"/>
        <w:gridCol w:w="5408"/>
      </w:tblGrid>
      <w:tr w:rsidR="000F30A4" w:rsidRPr="000F30A4" w:rsidTr="000F30A4">
        <w:trPr>
          <w:gridAfter w:val="1"/>
          <w:wAfter w:w="780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0F30A4" w:rsidP="000F30A4">
            <w:pPr>
              <w:spacing w:after="0" w:line="240" w:lineRule="atLeast"/>
              <w:rPr>
                <w:rFonts w:ascii="Verdana" w:eastAsia="Times New Roman" w:hAnsi="Verdana" w:cs="Times New Roman"/>
                <w:color w:val="000000"/>
                <w:sz w:val="20"/>
                <w:szCs w:val="20"/>
              </w:rPr>
            </w:pPr>
          </w:p>
        </w:tc>
      </w:tr>
      <w:tr w:rsidR="000F30A4" w:rsidRPr="000F30A4" w:rsidTr="000F30A4">
        <w:tc>
          <w:tcPr>
            <w:tcW w:w="0" w:type="auto"/>
            <w:gridSpan w:val="2"/>
            <w:tcBorders>
              <w:top w:val="outset" w:sz="6" w:space="0" w:color="auto"/>
              <w:left w:val="outset" w:sz="6" w:space="0" w:color="auto"/>
              <w:bottom w:val="outset" w:sz="6" w:space="0" w:color="auto"/>
              <w:right w:val="outset" w:sz="6" w:space="0" w:color="auto"/>
            </w:tcBorders>
            <w:shd w:val="clear" w:color="auto" w:fill="D3CCBD"/>
            <w:tcMar>
              <w:top w:w="0" w:type="dxa"/>
              <w:left w:w="0" w:type="dxa"/>
              <w:bottom w:w="0" w:type="dxa"/>
              <w:right w:w="0" w:type="dxa"/>
            </w:tcMar>
            <w:hideMark/>
          </w:tcPr>
          <w:p w:rsidR="000F30A4" w:rsidRPr="000F30A4" w:rsidRDefault="000F30A4" w:rsidP="000F30A4">
            <w:pPr>
              <w:spacing w:after="0" w:line="240" w:lineRule="atLeast"/>
              <w:jc w:val="center"/>
              <w:rPr>
                <w:rFonts w:ascii="Verdana" w:eastAsia="Times New Roman" w:hAnsi="Verdana" w:cs="Times New Roman"/>
                <w:b/>
                <w:bCs/>
                <w:color w:val="333333"/>
                <w:sz w:val="18"/>
                <w:szCs w:val="18"/>
              </w:rPr>
            </w:pPr>
            <w:r w:rsidRPr="000F30A4">
              <w:rPr>
                <w:rFonts w:ascii="Verdana" w:eastAsia="Times New Roman" w:hAnsi="Verdana" w:cs="Times New Roman"/>
                <w:b/>
                <w:bCs/>
                <w:color w:val="333333"/>
                <w:sz w:val="18"/>
                <w:szCs w:val="18"/>
              </w:rPr>
              <w:t>Stage 3: Learning Plan</w:t>
            </w:r>
          </w:p>
        </w:tc>
      </w:tr>
      <w:tr w:rsidR="000F30A4" w:rsidRPr="000F30A4" w:rsidTr="000F30A4">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Pr="000F30A4" w:rsidRDefault="000F30A4" w:rsidP="000F30A4">
            <w:pPr>
              <w:shd w:val="clear" w:color="auto" w:fill="E4E4D8"/>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t>Learning Activities</w:t>
            </w:r>
          </w:p>
          <w:tbl>
            <w:tblPr>
              <w:tblW w:w="0" w:type="auto"/>
              <w:tblCellMar>
                <w:top w:w="60" w:type="dxa"/>
                <w:left w:w="60" w:type="dxa"/>
                <w:bottom w:w="60" w:type="dxa"/>
                <w:right w:w="60" w:type="dxa"/>
              </w:tblCellMar>
              <w:tblLook w:val="04A0" w:firstRow="1" w:lastRow="0" w:firstColumn="1" w:lastColumn="0" w:noHBand="0" w:noVBand="1"/>
            </w:tblPr>
            <w:tblGrid>
              <w:gridCol w:w="5393"/>
            </w:tblGrid>
            <w:tr w:rsidR="000F30A4" w:rsidRPr="000F30A4" w:rsidTr="000F30A4">
              <w:tc>
                <w:tcPr>
                  <w:tcW w:w="0" w:type="auto"/>
                  <w:tcMar>
                    <w:top w:w="0" w:type="dxa"/>
                    <w:left w:w="0" w:type="dxa"/>
                    <w:bottom w:w="150" w:type="dxa"/>
                    <w:right w:w="150" w:type="dxa"/>
                  </w:tcMar>
                  <w:hideMark/>
                </w:tcPr>
                <w:p w:rsidR="000F30A4" w:rsidRPr="000F30A4" w:rsidRDefault="000F30A4" w:rsidP="000F30A4">
                  <w:pPr>
                    <w:spacing w:after="0" w:line="240" w:lineRule="auto"/>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lastRenderedPageBreak/>
                    <w:t>Direct Instruction</w:t>
                  </w:r>
                </w:p>
                <w:p w:rsidR="000F30A4" w:rsidRPr="000F30A4" w:rsidRDefault="000F30A4" w:rsidP="000F30A4">
                  <w:pPr>
                    <w:numPr>
                      <w:ilvl w:val="0"/>
                      <w:numId w:val="22"/>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Lecture</w:t>
                  </w:r>
                </w:p>
                <w:p w:rsidR="000F30A4" w:rsidRPr="000F30A4" w:rsidRDefault="000F30A4" w:rsidP="000F30A4">
                  <w:pPr>
                    <w:numPr>
                      <w:ilvl w:val="0"/>
                      <w:numId w:val="22"/>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Compare and contrast</w:t>
                  </w:r>
                </w:p>
                <w:p w:rsidR="000F30A4" w:rsidRPr="000F30A4" w:rsidRDefault="000F30A4" w:rsidP="000F30A4">
                  <w:pPr>
                    <w:numPr>
                      <w:ilvl w:val="0"/>
                      <w:numId w:val="22"/>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Didactic questions (convergent, factual questions often begin with what/where/when/how)</w:t>
                  </w:r>
                </w:p>
                <w:p w:rsidR="000F30A4" w:rsidRPr="000F30A4" w:rsidRDefault="000F30A4" w:rsidP="000F30A4">
                  <w:pPr>
                    <w:numPr>
                      <w:ilvl w:val="0"/>
                      <w:numId w:val="22"/>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 xml:space="preserve">Guides for reading, </w:t>
                  </w:r>
                  <w:proofErr w:type="spellStart"/>
                  <w:r w:rsidRPr="000F30A4">
                    <w:rPr>
                      <w:rFonts w:ascii="Times New Roman" w:eastAsia="Times New Roman" w:hAnsi="Times New Roman" w:cs="Times New Roman"/>
                      <w:sz w:val="24"/>
                      <w:szCs w:val="24"/>
                    </w:rPr>
                    <w:t>etc</w:t>
                  </w:r>
                  <w:proofErr w:type="spellEnd"/>
                </w:p>
                <w:p w:rsidR="000F30A4" w:rsidRPr="000F30A4" w:rsidRDefault="000F30A4" w:rsidP="000F30A4">
                  <w:pPr>
                    <w:spacing w:after="0" w:line="240" w:lineRule="auto"/>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Indirect Instruction</w:t>
                  </w:r>
                </w:p>
                <w:p w:rsidR="000F30A4" w:rsidRPr="000F30A4" w:rsidRDefault="000F30A4" w:rsidP="000F30A4">
                  <w:pPr>
                    <w:numPr>
                      <w:ilvl w:val="0"/>
                      <w:numId w:val="23"/>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Problem solving</w:t>
                  </w:r>
                </w:p>
                <w:p w:rsidR="000F30A4" w:rsidRPr="000F30A4" w:rsidRDefault="000F30A4" w:rsidP="000F30A4">
                  <w:pPr>
                    <w:numPr>
                      <w:ilvl w:val="0"/>
                      <w:numId w:val="23"/>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Inquiry</w:t>
                  </w:r>
                </w:p>
                <w:p w:rsidR="000F30A4" w:rsidRPr="000F30A4" w:rsidRDefault="000F30A4" w:rsidP="000F30A4">
                  <w:pPr>
                    <w:numPr>
                      <w:ilvl w:val="0"/>
                      <w:numId w:val="23"/>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Case studies</w:t>
                  </w:r>
                </w:p>
                <w:p w:rsidR="000F30A4" w:rsidRPr="000F30A4" w:rsidRDefault="000F30A4" w:rsidP="000F30A4">
                  <w:pPr>
                    <w:numPr>
                      <w:ilvl w:val="0"/>
                      <w:numId w:val="23"/>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Reading for meaning</w:t>
                  </w:r>
                </w:p>
                <w:p w:rsidR="000F30A4" w:rsidRPr="000F30A4" w:rsidRDefault="000F30A4" w:rsidP="000F30A4">
                  <w:pPr>
                    <w:numPr>
                      <w:ilvl w:val="0"/>
                      <w:numId w:val="23"/>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Reflective discussion</w:t>
                  </w:r>
                </w:p>
                <w:p w:rsidR="000F30A4" w:rsidRPr="000F30A4" w:rsidRDefault="000F30A4" w:rsidP="000F30A4">
                  <w:pPr>
                    <w:numPr>
                      <w:ilvl w:val="0"/>
                      <w:numId w:val="23"/>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Concept mapping</w:t>
                  </w:r>
                </w:p>
                <w:p w:rsidR="000F30A4" w:rsidRPr="000F30A4" w:rsidRDefault="000F30A4" w:rsidP="000F30A4">
                  <w:pPr>
                    <w:spacing w:after="0" w:line="240" w:lineRule="auto"/>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Interactive Instruction</w:t>
                  </w:r>
                </w:p>
                <w:p w:rsidR="000F30A4" w:rsidRPr="000F30A4" w:rsidRDefault="000F30A4" w:rsidP="000F30A4">
                  <w:pPr>
                    <w:numPr>
                      <w:ilvl w:val="0"/>
                      <w:numId w:val="24"/>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Brainstorming</w:t>
                  </w:r>
                </w:p>
                <w:p w:rsidR="000F30A4" w:rsidRPr="000F30A4" w:rsidRDefault="000F30A4" w:rsidP="000F30A4">
                  <w:pPr>
                    <w:numPr>
                      <w:ilvl w:val="0"/>
                      <w:numId w:val="24"/>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Peer practice</w:t>
                  </w:r>
                </w:p>
                <w:p w:rsidR="000F30A4" w:rsidRPr="000F30A4" w:rsidRDefault="000F30A4" w:rsidP="000F30A4">
                  <w:pPr>
                    <w:numPr>
                      <w:ilvl w:val="0"/>
                      <w:numId w:val="24"/>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Peer discussion</w:t>
                  </w:r>
                </w:p>
                <w:p w:rsidR="000F30A4" w:rsidRPr="000F30A4" w:rsidRDefault="000F30A4" w:rsidP="000F30A4">
                  <w:pPr>
                    <w:numPr>
                      <w:ilvl w:val="0"/>
                      <w:numId w:val="24"/>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Tutorial groups</w:t>
                  </w:r>
                </w:p>
                <w:p w:rsidR="000F30A4" w:rsidRPr="000F30A4" w:rsidRDefault="000F30A4" w:rsidP="000F30A4">
                  <w:pPr>
                    <w:spacing w:after="0" w:line="240" w:lineRule="auto"/>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Independent Study</w:t>
                  </w:r>
                </w:p>
                <w:p w:rsidR="000F30A4" w:rsidRPr="000F30A4" w:rsidRDefault="000F30A4" w:rsidP="000F30A4">
                  <w:pPr>
                    <w:numPr>
                      <w:ilvl w:val="0"/>
                      <w:numId w:val="25"/>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Computer-assisted activity</w:t>
                  </w:r>
                </w:p>
                <w:p w:rsidR="000F30A4" w:rsidRPr="000F30A4" w:rsidRDefault="000F30A4" w:rsidP="000F30A4">
                  <w:pPr>
                    <w:numPr>
                      <w:ilvl w:val="0"/>
                      <w:numId w:val="25"/>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Learning activity package</w:t>
                  </w:r>
                </w:p>
                <w:p w:rsidR="000F30A4" w:rsidRPr="000F30A4" w:rsidRDefault="000F30A4" w:rsidP="000F30A4">
                  <w:pPr>
                    <w:numPr>
                      <w:ilvl w:val="0"/>
                      <w:numId w:val="25"/>
                    </w:numPr>
                    <w:spacing w:after="0" w:line="240" w:lineRule="auto"/>
                    <w:ind w:left="480"/>
                    <w:rPr>
                      <w:rFonts w:ascii="Times New Roman" w:eastAsia="Times New Roman" w:hAnsi="Times New Roman" w:cs="Times New Roman"/>
                      <w:sz w:val="24"/>
                      <w:szCs w:val="24"/>
                    </w:rPr>
                  </w:pPr>
                  <w:r w:rsidRPr="000F30A4">
                    <w:rPr>
                      <w:rFonts w:ascii="Times New Roman" w:eastAsia="Times New Roman" w:hAnsi="Times New Roman" w:cs="Times New Roman"/>
                      <w:sz w:val="24"/>
                      <w:szCs w:val="24"/>
                    </w:rPr>
                    <w:t>Homework</w:t>
                  </w:r>
                </w:p>
                <w:p w:rsidR="000F30A4" w:rsidRPr="000F30A4" w:rsidRDefault="00B11C89" w:rsidP="000F30A4">
                  <w:pPr>
                    <w:numPr>
                      <w:ilvl w:val="0"/>
                      <w:numId w:val="25"/>
                    </w:numPr>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Unit Questions</w:t>
                  </w:r>
                </w:p>
              </w:tc>
            </w:tr>
            <w:tr w:rsidR="000F30A4" w:rsidRPr="000F30A4" w:rsidTr="000F30A4">
              <w:tc>
                <w:tcPr>
                  <w:tcW w:w="0" w:type="auto"/>
                  <w:tcMar>
                    <w:top w:w="0" w:type="dxa"/>
                    <w:left w:w="0" w:type="dxa"/>
                    <w:bottom w:w="150" w:type="dxa"/>
                    <w:right w:w="150" w:type="dxa"/>
                  </w:tcMar>
                  <w:hideMark/>
                </w:tcPr>
                <w:p w:rsidR="000F30A4" w:rsidRPr="000F30A4" w:rsidRDefault="000F30A4" w:rsidP="000F30A4">
                  <w:pPr>
                    <w:spacing w:after="0" w:line="240" w:lineRule="auto"/>
                    <w:rPr>
                      <w:rFonts w:ascii="Times New Roman" w:eastAsia="Times New Roman" w:hAnsi="Times New Roman" w:cs="Times New Roman"/>
                      <w:sz w:val="24"/>
                      <w:szCs w:val="24"/>
                    </w:rPr>
                  </w:pPr>
                </w:p>
              </w:tc>
            </w:tr>
          </w:tbl>
          <w:p w:rsidR="000F30A4" w:rsidRPr="000F30A4" w:rsidRDefault="000F30A4" w:rsidP="000F30A4">
            <w:pPr>
              <w:spacing w:after="0" w:line="240" w:lineRule="atLeast"/>
              <w:rPr>
                <w:rFonts w:ascii="Verdana" w:eastAsia="Times New Roman" w:hAnsi="Verdana" w:cs="Times New Roman"/>
                <w:color w:val="000000"/>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F30A4" w:rsidRDefault="000F30A4" w:rsidP="000F30A4">
            <w:pPr>
              <w:shd w:val="clear" w:color="auto" w:fill="E4E4D8"/>
              <w:spacing w:after="0" w:line="240" w:lineRule="atLeast"/>
              <w:rPr>
                <w:rFonts w:ascii="Verdana" w:eastAsia="Times New Roman" w:hAnsi="Verdana" w:cs="Times New Roman"/>
                <w:b/>
                <w:bCs/>
                <w:color w:val="000000"/>
                <w:sz w:val="20"/>
                <w:szCs w:val="20"/>
              </w:rPr>
            </w:pPr>
            <w:r w:rsidRPr="000F30A4">
              <w:rPr>
                <w:rFonts w:ascii="Verdana" w:eastAsia="Times New Roman" w:hAnsi="Verdana" w:cs="Times New Roman"/>
                <w:b/>
                <w:bCs/>
                <w:color w:val="000000"/>
                <w:sz w:val="20"/>
                <w:szCs w:val="20"/>
              </w:rPr>
              <w:lastRenderedPageBreak/>
              <w:t>Resources</w:t>
            </w:r>
          </w:p>
          <w:p w:rsidR="00B11C89" w:rsidRPr="00B11C89" w:rsidRDefault="00B11C89" w:rsidP="00B11C89">
            <w:pPr>
              <w:shd w:val="clear" w:color="auto" w:fill="FFFFFF"/>
              <w:spacing w:after="0" w:line="240" w:lineRule="atLeast"/>
              <w:rPr>
                <w:rFonts w:ascii="Verdana" w:eastAsia="Times New Roman" w:hAnsi="Verdana" w:cs="Times New Roman"/>
                <w:color w:val="000000"/>
                <w:sz w:val="20"/>
                <w:szCs w:val="20"/>
              </w:rPr>
            </w:pPr>
            <w:r w:rsidRPr="00B11C89">
              <w:rPr>
                <w:rFonts w:ascii="Verdana" w:eastAsia="Times New Roman" w:hAnsi="Verdana" w:cs="Times New Roman"/>
                <w:color w:val="000000"/>
                <w:sz w:val="20"/>
                <w:szCs w:val="20"/>
              </w:rPr>
              <w:t>Print</w:t>
            </w:r>
          </w:p>
          <w:p w:rsidR="00B11C89" w:rsidRDefault="00B11C89" w:rsidP="00B11C89">
            <w:pPr>
              <w:numPr>
                <w:ilvl w:val="0"/>
                <w:numId w:val="27"/>
              </w:numPr>
              <w:shd w:val="clear" w:color="auto" w:fill="FFFFFF"/>
              <w:spacing w:after="0" w:line="240" w:lineRule="atLeast"/>
              <w:ind w:left="480"/>
              <w:rPr>
                <w:rFonts w:ascii="Verdana" w:eastAsia="Times New Roman" w:hAnsi="Verdana" w:cs="Times New Roman"/>
                <w:color w:val="000000"/>
                <w:sz w:val="20"/>
                <w:szCs w:val="20"/>
              </w:rPr>
            </w:pPr>
            <w:r w:rsidRPr="00B11C89">
              <w:rPr>
                <w:rFonts w:ascii="Verdana" w:eastAsia="Times New Roman" w:hAnsi="Verdana" w:cs="Times New Roman"/>
                <w:color w:val="000000"/>
                <w:sz w:val="20"/>
                <w:szCs w:val="20"/>
              </w:rPr>
              <w:lastRenderedPageBreak/>
              <w:t>Documents</w:t>
            </w:r>
          </w:p>
          <w:p w:rsidR="00B11C89" w:rsidRPr="00B11C89" w:rsidRDefault="00B11C89" w:rsidP="00B11C89">
            <w:pPr>
              <w:numPr>
                <w:ilvl w:val="0"/>
                <w:numId w:val="27"/>
              </w:numPr>
              <w:shd w:val="clear" w:color="auto" w:fill="FFFFFF"/>
              <w:spacing w:after="0" w:line="240" w:lineRule="atLeast"/>
              <w:ind w:left="480"/>
              <w:rPr>
                <w:rFonts w:ascii="Verdana" w:eastAsia="Times New Roman" w:hAnsi="Verdana" w:cs="Times New Roman"/>
                <w:color w:val="000000"/>
                <w:sz w:val="20"/>
                <w:szCs w:val="20"/>
              </w:rPr>
            </w:pPr>
            <w:r>
              <w:rPr>
                <w:rFonts w:ascii="Verdana" w:eastAsia="Times New Roman" w:hAnsi="Verdana" w:cs="Times New Roman"/>
                <w:color w:val="000000"/>
                <w:sz w:val="20"/>
                <w:szCs w:val="20"/>
              </w:rPr>
              <w:t>Unit/Chapter Packet</w:t>
            </w:r>
          </w:p>
          <w:p w:rsidR="00B11C89" w:rsidRPr="00B11C89" w:rsidRDefault="00B11C89" w:rsidP="00B11C89">
            <w:pPr>
              <w:shd w:val="clear" w:color="auto" w:fill="FFFFFF"/>
              <w:spacing w:after="0" w:line="240" w:lineRule="atLeast"/>
              <w:rPr>
                <w:rFonts w:ascii="Verdana" w:eastAsia="Times New Roman" w:hAnsi="Verdana" w:cs="Times New Roman"/>
                <w:color w:val="000000"/>
                <w:sz w:val="20"/>
                <w:szCs w:val="20"/>
              </w:rPr>
            </w:pPr>
            <w:r w:rsidRPr="00B11C89">
              <w:rPr>
                <w:rFonts w:ascii="Verdana" w:eastAsia="Times New Roman" w:hAnsi="Verdana" w:cs="Times New Roman"/>
                <w:color w:val="000000"/>
                <w:sz w:val="20"/>
                <w:szCs w:val="20"/>
              </w:rPr>
              <w:t>Non Print</w:t>
            </w:r>
          </w:p>
          <w:p w:rsidR="00B11C89" w:rsidRPr="00B11C89" w:rsidRDefault="00B11C89" w:rsidP="00B11C89">
            <w:pPr>
              <w:numPr>
                <w:ilvl w:val="0"/>
                <w:numId w:val="28"/>
              </w:numPr>
              <w:shd w:val="clear" w:color="auto" w:fill="FFFFFF"/>
              <w:spacing w:after="0" w:line="240" w:lineRule="atLeast"/>
              <w:ind w:left="480"/>
              <w:rPr>
                <w:rFonts w:ascii="Verdana" w:eastAsia="Times New Roman" w:hAnsi="Verdana" w:cs="Times New Roman"/>
                <w:color w:val="000000"/>
                <w:sz w:val="20"/>
                <w:szCs w:val="20"/>
              </w:rPr>
            </w:pPr>
            <w:r w:rsidRPr="00B11C89">
              <w:rPr>
                <w:rFonts w:ascii="Verdana" w:eastAsia="Times New Roman" w:hAnsi="Verdana" w:cs="Times New Roman"/>
                <w:color w:val="000000"/>
                <w:sz w:val="20"/>
                <w:szCs w:val="20"/>
              </w:rPr>
              <w:t>Computer</w:t>
            </w:r>
          </w:p>
          <w:p w:rsidR="00B11C89" w:rsidRPr="00B11C89" w:rsidRDefault="00B11C89" w:rsidP="00B11C89">
            <w:pPr>
              <w:numPr>
                <w:ilvl w:val="0"/>
                <w:numId w:val="28"/>
              </w:numPr>
              <w:shd w:val="clear" w:color="auto" w:fill="FFFFFF"/>
              <w:spacing w:after="0" w:line="240" w:lineRule="atLeast"/>
              <w:ind w:left="480"/>
              <w:rPr>
                <w:rFonts w:ascii="Verdana" w:eastAsia="Times New Roman" w:hAnsi="Verdana" w:cs="Times New Roman"/>
                <w:color w:val="000000"/>
                <w:sz w:val="20"/>
                <w:szCs w:val="20"/>
              </w:rPr>
            </w:pPr>
            <w:r w:rsidRPr="00B11C89">
              <w:rPr>
                <w:rFonts w:ascii="Verdana" w:eastAsia="Times New Roman" w:hAnsi="Verdana" w:cs="Times New Roman"/>
                <w:color w:val="000000"/>
                <w:sz w:val="20"/>
                <w:szCs w:val="20"/>
              </w:rPr>
              <w:t>Digital photos</w:t>
            </w:r>
          </w:p>
          <w:p w:rsidR="00B11C89" w:rsidRPr="00B11C89" w:rsidRDefault="00B11C89" w:rsidP="00B11C89">
            <w:pPr>
              <w:numPr>
                <w:ilvl w:val="0"/>
                <w:numId w:val="28"/>
              </w:numPr>
              <w:shd w:val="clear" w:color="auto" w:fill="FFFFFF"/>
              <w:spacing w:after="0" w:line="240" w:lineRule="atLeast"/>
              <w:ind w:left="480"/>
              <w:rPr>
                <w:rFonts w:ascii="Verdana" w:eastAsia="Times New Roman" w:hAnsi="Verdana" w:cs="Times New Roman"/>
                <w:color w:val="000000"/>
                <w:sz w:val="20"/>
                <w:szCs w:val="20"/>
              </w:rPr>
            </w:pPr>
            <w:r w:rsidRPr="00B11C89">
              <w:rPr>
                <w:rFonts w:ascii="Verdana" w:eastAsia="Times New Roman" w:hAnsi="Verdana" w:cs="Times New Roman"/>
                <w:color w:val="000000"/>
                <w:sz w:val="20"/>
                <w:szCs w:val="20"/>
              </w:rPr>
              <w:t>Website</w:t>
            </w:r>
            <w:r>
              <w:rPr>
                <w:rFonts w:ascii="Verdana" w:eastAsia="Times New Roman" w:hAnsi="Verdana" w:cs="Times New Roman"/>
                <w:color w:val="000000"/>
                <w:sz w:val="20"/>
                <w:szCs w:val="20"/>
              </w:rPr>
              <w:t>s</w:t>
            </w:r>
          </w:p>
          <w:p w:rsidR="00B11C89" w:rsidRPr="000F30A4" w:rsidRDefault="00B11C89" w:rsidP="000F30A4">
            <w:pPr>
              <w:shd w:val="clear" w:color="auto" w:fill="E4E4D8"/>
              <w:spacing w:after="0" w:line="240" w:lineRule="atLeast"/>
              <w:rPr>
                <w:rFonts w:ascii="Verdana" w:eastAsia="Times New Roman" w:hAnsi="Verdana" w:cs="Times New Roman"/>
                <w:b/>
                <w:bCs/>
                <w:color w:val="000000"/>
                <w:sz w:val="20"/>
                <w:szCs w:val="20"/>
              </w:rPr>
            </w:pPr>
          </w:p>
        </w:tc>
      </w:tr>
    </w:tbl>
    <w:p w:rsidR="000F30A4" w:rsidRDefault="000F30A4" w:rsidP="00D461B1"/>
    <w:sectPr w:rsidR="000F30A4" w:rsidSect="000F3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5F8"/>
    <w:multiLevelType w:val="multilevel"/>
    <w:tmpl w:val="3D10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83E6B"/>
    <w:multiLevelType w:val="multilevel"/>
    <w:tmpl w:val="C56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77150"/>
    <w:multiLevelType w:val="multilevel"/>
    <w:tmpl w:val="D10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A7478"/>
    <w:multiLevelType w:val="multilevel"/>
    <w:tmpl w:val="F3CA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F6A67"/>
    <w:multiLevelType w:val="multilevel"/>
    <w:tmpl w:val="9608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F5A98"/>
    <w:multiLevelType w:val="multilevel"/>
    <w:tmpl w:val="83D0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55491"/>
    <w:multiLevelType w:val="hybridMultilevel"/>
    <w:tmpl w:val="0B16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511B3"/>
    <w:multiLevelType w:val="multilevel"/>
    <w:tmpl w:val="8D6A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4468F"/>
    <w:multiLevelType w:val="multilevel"/>
    <w:tmpl w:val="2354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40E94"/>
    <w:multiLevelType w:val="multilevel"/>
    <w:tmpl w:val="CFB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05922"/>
    <w:multiLevelType w:val="multilevel"/>
    <w:tmpl w:val="4756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64A9A"/>
    <w:multiLevelType w:val="multilevel"/>
    <w:tmpl w:val="65E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D280B"/>
    <w:multiLevelType w:val="multilevel"/>
    <w:tmpl w:val="BFA4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85E49"/>
    <w:multiLevelType w:val="multilevel"/>
    <w:tmpl w:val="E7A8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816C6"/>
    <w:multiLevelType w:val="multilevel"/>
    <w:tmpl w:val="AE98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783FE2"/>
    <w:multiLevelType w:val="multilevel"/>
    <w:tmpl w:val="1664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51D45"/>
    <w:multiLevelType w:val="multilevel"/>
    <w:tmpl w:val="42C4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A1613"/>
    <w:multiLevelType w:val="multilevel"/>
    <w:tmpl w:val="0034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E3551"/>
    <w:multiLevelType w:val="multilevel"/>
    <w:tmpl w:val="20D2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3621EB"/>
    <w:multiLevelType w:val="multilevel"/>
    <w:tmpl w:val="FA4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604EB"/>
    <w:multiLevelType w:val="multilevel"/>
    <w:tmpl w:val="90A8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A21D9E"/>
    <w:multiLevelType w:val="multilevel"/>
    <w:tmpl w:val="D12C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5F5FE9"/>
    <w:multiLevelType w:val="multilevel"/>
    <w:tmpl w:val="814C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96089E"/>
    <w:multiLevelType w:val="multilevel"/>
    <w:tmpl w:val="7A1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CF246B"/>
    <w:multiLevelType w:val="multilevel"/>
    <w:tmpl w:val="97E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43B59"/>
    <w:multiLevelType w:val="multilevel"/>
    <w:tmpl w:val="033C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21A24"/>
    <w:multiLevelType w:val="multilevel"/>
    <w:tmpl w:val="0A08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6300A"/>
    <w:multiLevelType w:val="multilevel"/>
    <w:tmpl w:val="35B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777390"/>
    <w:multiLevelType w:val="multilevel"/>
    <w:tmpl w:val="684C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817BB4"/>
    <w:multiLevelType w:val="multilevel"/>
    <w:tmpl w:val="139C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D61C37"/>
    <w:multiLevelType w:val="hybridMultilevel"/>
    <w:tmpl w:val="73D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8"/>
  </w:num>
  <w:num w:numId="4">
    <w:abstractNumId w:val="25"/>
  </w:num>
  <w:num w:numId="5">
    <w:abstractNumId w:val="2"/>
  </w:num>
  <w:num w:numId="6">
    <w:abstractNumId w:val="10"/>
  </w:num>
  <w:num w:numId="7">
    <w:abstractNumId w:val="1"/>
  </w:num>
  <w:num w:numId="8">
    <w:abstractNumId w:val="23"/>
  </w:num>
  <w:num w:numId="9">
    <w:abstractNumId w:val="17"/>
  </w:num>
  <w:num w:numId="10">
    <w:abstractNumId w:val="7"/>
  </w:num>
  <w:num w:numId="11">
    <w:abstractNumId w:val="3"/>
  </w:num>
  <w:num w:numId="12">
    <w:abstractNumId w:val="0"/>
  </w:num>
  <w:num w:numId="13">
    <w:abstractNumId w:val="11"/>
  </w:num>
  <w:num w:numId="14">
    <w:abstractNumId w:val="5"/>
  </w:num>
  <w:num w:numId="15">
    <w:abstractNumId w:val="16"/>
  </w:num>
  <w:num w:numId="16">
    <w:abstractNumId w:val="28"/>
  </w:num>
  <w:num w:numId="17">
    <w:abstractNumId w:val="22"/>
  </w:num>
  <w:num w:numId="18">
    <w:abstractNumId w:val="29"/>
  </w:num>
  <w:num w:numId="19">
    <w:abstractNumId w:val="13"/>
  </w:num>
  <w:num w:numId="20">
    <w:abstractNumId w:val="19"/>
  </w:num>
  <w:num w:numId="21">
    <w:abstractNumId w:val="12"/>
  </w:num>
  <w:num w:numId="22">
    <w:abstractNumId w:val="24"/>
  </w:num>
  <w:num w:numId="23">
    <w:abstractNumId w:val="14"/>
  </w:num>
  <w:num w:numId="24">
    <w:abstractNumId w:val="8"/>
  </w:num>
  <w:num w:numId="25">
    <w:abstractNumId w:val="4"/>
  </w:num>
  <w:num w:numId="26">
    <w:abstractNumId w:val="15"/>
  </w:num>
  <w:num w:numId="27">
    <w:abstractNumId w:val="21"/>
  </w:num>
  <w:num w:numId="28">
    <w:abstractNumId w:val="26"/>
  </w:num>
  <w:num w:numId="29">
    <w:abstractNumId w:val="6"/>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A4"/>
    <w:rsid w:val="000F30A4"/>
    <w:rsid w:val="00467D47"/>
    <w:rsid w:val="00993419"/>
    <w:rsid w:val="00B11C89"/>
    <w:rsid w:val="00C15F40"/>
    <w:rsid w:val="00D461B1"/>
    <w:rsid w:val="00ED3517"/>
    <w:rsid w:val="00FB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0A4"/>
  </w:style>
  <w:style w:type="character" w:customStyle="1" w:styleId="unitname">
    <w:name w:val="unitname"/>
    <w:basedOn w:val="DefaultParagraphFont"/>
    <w:rsid w:val="000F30A4"/>
  </w:style>
  <w:style w:type="character" w:customStyle="1" w:styleId="timeperiodinfo">
    <w:name w:val="timeperiodinfo"/>
    <w:basedOn w:val="DefaultParagraphFont"/>
    <w:rsid w:val="000F30A4"/>
  </w:style>
  <w:style w:type="paragraph" w:styleId="NormalWeb">
    <w:name w:val="Normal (Web)"/>
    <w:basedOn w:val="Normal"/>
    <w:uiPriority w:val="99"/>
    <w:unhideWhenUsed/>
    <w:rsid w:val="000F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area">
    <w:name w:val="contentarea"/>
    <w:basedOn w:val="DefaultParagraphFont"/>
    <w:rsid w:val="000F30A4"/>
  </w:style>
  <w:style w:type="character" w:customStyle="1" w:styleId="benchmarklevel">
    <w:name w:val="benchmarklevel"/>
    <w:basedOn w:val="DefaultParagraphFont"/>
    <w:rsid w:val="000F30A4"/>
  </w:style>
  <w:style w:type="character" w:customStyle="1" w:styleId="contentsubarea">
    <w:name w:val="contentsubarea"/>
    <w:basedOn w:val="DefaultParagraphFont"/>
    <w:rsid w:val="000F30A4"/>
  </w:style>
  <w:style w:type="character" w:customStyle="1" w:styleId="flagcss">
    <w:name w:val="flagcss"/>
    <w:basedOn w:val="DefaultParagraphFont"/>
    <w:rsid w:val="000F30A4"/>
  </w:style>
  <w:style w:type="paragraph" w:styleId="BalloonText">
    <w:name w:val="Balloon Text"/>
    <w:basedOn w:val="Normal"/>
    <w:link w:val="BalloonTextChar"/>
    <w:uiPriority w:val="99"/>
    <w:semiHidden/>
    <w:unhideWhenUsed/>
    <w:rsid w:val="000F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A4"/>
    <w:rPr>
      <w:rFonts w:ascii="Tahoma" w:hAnsi="Tahoma" w:cs="Tahoma"/>
      <w:sz w:val="16"/>
      <w:szCs w:val="16"/>
    </w:rPr>
  </w:style>
  <w:style w:type="character" w:styleId="Hyperlink">
    <w:name w:val="Hyperlink"/>
    <w:basedOn w:val="DefaultParagraphFont"/>
    <w:uiPriority w:val="99"/>
    <w:semiHidden/>
    <w:unhideWhenUsed/>
    <w:rsid w:val="000F30A4"/>
    <w:rPr>
      <w:color w:val="0000FF"/>
      <w:u w:val="single"/>
    </w:rPr>
  </w:style>
  <w:style w:type="character" w:customStyle="1" w:styleId="standardassessmenttype">
    <w:name w:val="standardassessmenttype"/>
    <w:basedOn w:val="DefaultParagraphFont"/>
    <w:rsid w:val="000F30A4"/>
  </w:style>
  <w:style w:type="character" w:customStyle="1" w:styleId="standardassessmentopportunity">
    <w:name w:val="standardassessmentopportunity"/>
    <w:basedOn w:val="DefaultParagraphFont"/>
    <w:rsid w:val="000F30A4"/>
  </w:style>
  <w:style w:type="paragraph" w:styleId="NoSpacing">
    <w:name w:val="No Spacing"/>
    <w:uiPriority w:val="1"/>
    <w:qFormat/>
    <w:rsid w:val="00B11C89"/>
    <w:pPr>
      <w:spacing w:after="0" w:line="240" w:lineRule="auto"/>
    </w:pPr>
  </w:style>
  <w:style w:type="paragraph" w:styleId="ListParagraph">
    <w:name w:val="List Paragraph"/>
    <w:basedOn w:val="Normal"/>
    <w:uiPriority w:val="34"/>
    <w:qFormat/>
    <w:rsid w:val="00FB1D69"/>
    <w:pPr>
      <w:ind w:left="720"/>
      <w:contextualSpacing/>
    </w:pPr>
  </w:style>
  <w:style w:type="character" w:styleId="Strong">
    <w:name w:val="Strong"/>
    <w:basedOn w:val="DefaultParagraphFont"/>
    <w:uiPriority w:val="22"/>
    <w:qFormat/>
    <w:rsid w:val="00FB1D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0A4"/>
  </w:style>
  <w:style w:type="character" w:customStyle="1" w:styleId="unitname">
    <w:name w:val="unitname"/>
    <w:basedOn w:val="DefaultParagraphFont"/>
    <w:rsid w:val="000F30A4"/>
  </w:style>
  <w:style w:type="character" w:customStyle="1" w:styleId="timeperiodinfo">
    <w:name w:val="timeperiodinfo"/>
    <w:basedOn w:val="DefaultParagraphFont"/>
    <w:rsid w:val="000F30A4"/>
  </w:style>
  <w:style w:type="paragraph" w:styleId="NormalWeb">
    <w:name w:val="Normal (Web)"/>
    <w:basedOn w:val="Normal"/>
    <w:uiPriority w:val="99"/>
    <w:unhideWhenUsed/>
    <w:rsid w:val="000F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area">
    <w:name w:val="contentarea"/>
    <w:basedOn w:val="DefaultParagraphFont"/>
    <w:rsid w:val="000F30A4"/>
  </w:style>
  <w:style w:type="character" w:customStyle="1" w:styleId="benchmarklevel">
    <w:name w:val="benchmarklevel"/>
    <w:basedOn w:val="DefaultParagraphFont"/>
    <w:rsid w:val="000F30A4"/>
  </w:style>
  <w:style w:type="character" w:customStyle="1" w:styleId="contentsubarea">
    <w:name w:val="contentsubarea"/>
    <w:basedOn w:val="DefaultParagraphFont"/>
    <w:rsid w:val="000F30A4"/>
  </w:style>
  <w:style w:type="character" w:customStyle="1" w:styleId="flagcss">
    <w:name w:val="flagcss"/>
    <w:basedOn w:val="DefaultParagraphFont"/>
    <w:rsid w:val="000F30A4"/>
  </w:style>
  <w:style w:type="paragraph" w:styleId="BalloonText">
    <w:name w:val="Balloon Text"/>
    <w:basedOn w:val="Normal"/>
    <w:link w:val="BalloonTextChar"/>
    <w:uiPriority w:val="99"/>
    <w:semiHidden/>
    <w:unhideWhenUsed/>
    <w:rsid w:val="000F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A4"/>
    <w:rPr>
      <w:rFonts w:ascii="Tahoma" w:hAnsi="Tahoma" w:cs="Tahoma"/>
      <w:sz w:val="16"/>
      <w:szCs w:val="16"/>
    </w:rPr>
  </w:style>
  <w:style w:type="character" w:styleId="Hyperlink">
    <w:name w:val="Hyperlink"/>
    <w:basedOn w:val="DefaultParagraphFont"/>
    <w:uiPriority w:val="99"/>
    <w:semiHidden/>
    <w:unhideWhenUsed/>
    <w:rsid w:val="000F30A4"/>
    <w:rPr>
      <w:color w:val="0000FF"/>
      <w:u w:val="single"/>
    </w:rPr>
  </w:style>
  <w:style w:type="character" w:customStyle="1" w:styleId="standardassessmenttype">
    <w:name w:val="standardassessmenttype"/>
    <w:basedOn w:val="DefaultParagraphFont"/>
    <w:rsid w:val="000F30A4"/>
  </w:style>
  <w:style w:type="character" w:customStyle="1" w:styleId="standardassessmentopportunity">
    <w:name w:val="standardassessmentopportunity"/>
    <w:basedOn w:val="DefaultParagraphFont"/>
    <w:rsid w:val="000F30A4"/>
  </w:style>
  <w:style w:type="paragraph" w:styleId="NoSpacing">
    <w:name w:val="No Spacing"/>
    <w:uiPriority w:val="1"/>
    <w:qFormat/>
    <w:rsid w:val="00B11C89"/>
    <w:pPr>
      <w:spacing w:after="0" w:line="240" w:lineRule="auto"/>
    </w:pPr>
  </w:style>
  <w:style w:type="paragraph" w:styleId="ListParagraph">
    <w:name w:val="List Paragraph"/>
    <w:basedOn w:val="Normal"/>
    <w:uiPriority w:val="34"/>
    <w:qFormat/>
    <w:rsid w:val="00FB1D69"/>
    <w:pPr>
      <w:ind w:left="720"/>
      <w:contextualSpacing/>
    </w:pPr>
  </w:style>
  <w:style w:type="character" w:styleId="Strong">
    <w:name w:val="Strong"/>
    <w:basedOn w:val="DefaultParagraphFont"/>
    <w:uiPriority w:val="22"/>
    <w:qFormat/>
    <w:rsid w:val="00FB1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2638">
      <w:bodyDiv w:val="1"/>
      <w:marLeft w:val="0"/>
      <w:marRight w:val="0"/>
      <w:marTop w:val="0"/>
      <w:marBottom w:val="0"/>
      <w:divBdr>
        <w:top w:val="none" w:sz="0" w:space="0" w:color="auto"/>
        <w:left w:val="none" w:sz="0" w:space="0" w:color="auto"/>
        <w:bottom w:val="none" w:sz="0" w:space="0" w:color="auto"/>
        <w:right w:val="none" w:sz="0" w:space="0" w:color="auto"/>
      </w:divBdr>
    </w:div>
    <w:div w:id="378091038">
      <w:bodyDiv w:val="1"/>
      <w:marLeft w:val="0"/>
      <w:marRight w:val="0"/>
      <w:marTop w:val="0"/>
      <w:marBottom w:val="0"/>
      <w:divBdr>
        <w:top w:val="none" w:sz="0" w:space="0" w:color="auto"/>
        <w:left w:val="none" w:sz="0" w:space="0" w:color="auto"/>
        <w:bottom w:val="none" w:sz="0" w:space="0" w:color="auto"/>
        <w:right w:val="none" w:sz="0" w:space="0" w:color="auto"/>
      </w:divBdr>
      <w:divsChild>
        <w:div w:id="1296372546">
          <w:marLeft w:val="900"/>
          <w:marRight w:val="0"/>
          <w:marTop w:val="0"/>
          <w:marBottom w:val="0"/>
          <w:divBdr>
            <w:top w:val="none" w:sz="0" w:space="0" w:color="auto"/>
            <w:left w:val="none" w:sz="0" w:space="0" w:color="auto"/>
            <w:bottom w:val="single" w:sz="6" w:space="8" w:color="BECFE7"/>
            <w:right w:val="none" w:sz="0" w:space="0" w:color="auto"/>
          </w:divBdr>
        </w:div>
        <w:div w:id="1740207925">
          <w:marLeft w:val="150"/>
          <w:marRight w:val="0"/>
          <w:marTop w:val="75"/>
          <w:marBottom w:val="75"/>
          <w:divBdr>
            <w:top w:val="none" w:sz="0" w:space="0" w:color="auto"/>
            <w:left w:val="none" w:sz="0" w:space="0" w:color="auto"/>
            <w:bottom w:val="none" w:sz="0" w:space="0" w:color="auto"/>
            <w:right w:val="none" w:sz="0" w:space="0" w:color="auto"/>
          </w:divBdr>
        </w:div>
        <w:div w:id="1768117568">
          <w:marLeft w:val="900"/>
          <w:marRight w:val="0"/>
          <w:marTop w:val="0"/>
          <w:marBottom w:val="0"/>
          <w:divBdr>
            <w:top w:val="none" w:sz="0" w:space="0" w:color="auto"/>
            <w:left w:val="none" w:sz="0" w:space="0" w:color="auto"/>
            <w:bottom w:val="single" w:sz="6" w:space="8" w:color="BECFE7"/>
            <w:right w:val="none" w:sz="0" w:space="0" w:color="auto"/>
          </w:divBdr>
        </w:div>
      </w:divsChild>
    </w:div>
    <w:div w:id="690306499">
      <w:bodyDiv w:val="1"/>
      <w:marLeft w:val="0"/>
      <w:marRight w:val="0"/>
      <w:marTop w:val="0"/>
      <w:marBottom w:val="0"/>
      <w:divBdr>
        <w:top w:val="none" w:sz="0" w:space="0" w:color="auto"/>
        <w:left w:val="none" w:sz="0" w:space="0" w:color="auto"/>
        <w:bottom w:val="none" w:sz="0" w:space="0" w:color="auto"/>
        <w:right w:val="none" w:sz="0" w:space="0" w:color="auto"/>
      </w:divBdr>
      <w:divsChild>
        <w:div w:id="789010053">
          <w:marLeft w:val="0"/>
          <w:marRight w:val="0"/>
          <w:marTop w:val="0"/>
          <w:marBottom w:val="0"/>
          <w:divBdr>
            <w:top w:val="none" w:sz="0" w:space="0" w:color="auto"/>
            <w:left w:val="none" w:sz="0" w:space="0" w:color="auto"/>
            <w:bottom w:val="none" w:sz="0" w:space="0" w:color="auto"/>
            <w:right w:val="none" w:sz="0" w:space="0" w:color="auto"/>
          </w:divBdr>
          <w:divsChild>
            <w:div w:id="1777600892">
              <w:marLeft w:val="0"/>
              <w:marRight w:val="0"/>
              <w:marTop w:val="0"/>
              <w:marBottom w:val="0"/>
              <w:divBdr>
                <w:top w:val="none" w:sz="0" w:space="0" w:color="auto"/>
                <w:left w:val="none" w:sz="0" w:space="0" w:color="auto"/>
                <w:bottom w:val="none" w:sz="0" w:space="0" w:color="auto"/>
                <w:right w:val="none" w:sz="0" w:space="0" w:color="auto"/>
              </w:divBdr>
            </w:div>
          </w:divsChild>
        </w:div>
        <w:div w:id="1478954977">
          <w:marLeft w:val="0"/>
          <w:marRight w:val="0"/>
          <w:marTop w:val="0"/>
          <w:marBottom w:val="0"/>
          <w:divBdr>
            <w:top w:val="none" w:sz="0" w:space="0" w:color="auto"/>
            <w:left w:val="none" w:sz="0" w:space="0" w:color="auto"/>
            <w:bottom w:val="none" w:sz="0" w:space="0" w:color="auto"/>
            <w:right w:val="none" w:sz="0" w:space="0" w:color="auto"/>
          </w:divBdr>
          <w:divsChild>
            <w:div w:id="15106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881">
      <w:bodyDiv w:val="1"/>
      <w:marLeft w:val="0"/>
      <w:marRight w:val="0"/>
      <w:marTop w:val="0"/>
      <w:marBottom w:val="0"/>
      <w:divBdr>
        <w:top w:val="none" w:sz="0" w:space="0" w:color="auto"/>
        <w:left w:val="none" w:sz="0" w:space="0" w:color="auto"/>
        <w:bottom w:val="none" w:sz="0" w:space="0" w:color="auto"/>
        <w:right w:val="none" w:sz="0" w:space="0" w:color="auto"/>
      </w:divBdr>
      <w:divsChild>
        <w:div w:id="477575650">
          <w:marLeft w:val="900"/>
          <w:marRight w:val="0"/>
          <w:marTop w:val="0"/>
          <w:marBottom w:val="0"/>
          <w:divBdr>
            <w:top w:val="none" w:sz="0" w:space="0" w:color="auto"/>
            <w:left w:val="none" w:sz="0" w:space="0" w:color="auto"/>
            <w:bottom w:val="single" w:sz="6" w:space="8" w:color="BECFE7"/>
            <w:right w:val="none" w:sz="0" w:space="0" w:color="auto"/>
          </w:divBdr>
        </w:div>
        <w:div w:id="584612606">
          <w:marLeft w:val="150"/>
          <w:marRight w:val="0"/>
          <w:marTop w:val="75"/>
          <w:marBottom w:val="75"/>
          <w:divBdr>
            <w:top w:val="none" w:sz="0" w:space="0" w:color="auto"/>
            <w:left w:val="none" w:sz="0" w:space="0" w:color="auto"/>
            <w:bottom w:val="none" w:sz="0" w:space="0" w:color="auto"/>
            <w:right w:val="none" w:sz="0" w:space="0" w:color="auto"/>
          </w:divBdr>
        </w:div>
        <w:div w:id="417405872">
          <w:marLeft w:val="900"/>
          <w:marRight w:val="0"/>
          <w:marTop w:val="0"/>
          <w:marBottom w:val="0"/>
          <w:divBdr>
            <w:top w:val="none" w:sz="0" w:space="0" w:color="auto"/>
            <w:left w:val="none" w:sz="0" w:space="0" w:color="auto"/>
            <w:bottom w:val="single" w:sz="6" w:space="8" w:color="BECFE7"/>
            <w:right w:val="none" w:sz="0" w:space="0" w:color="auto"/>
          </w:divBdr>
        </w:div>
      </w:divsChild>
    </w:div>
    <w:div w:id="1165316105">
      <w:bodyDiv w:val="1"/>
      <w:marLeft w:val="0"/>
      <w:marRight w:val="0"/>
      <w:marTop w:val="0"/>
      <w:marBottom w:val="0"/>
      <w:divBdr>
        <w:top w:val="none" w:sz="0" w:space="0" w:color="auto"/>
        <w:left w:val="none" w:sz="0" w:space="0" w:color="auto"/>
        <w:bottom w:val="none" w:sz="0" w:space="0" w:color="auto"/>
        <w:right w:val="none" w:sz="0" w:space="0" w:color="auto"/>
      </w:divBdr>
      <w:divsChild>
        <w:div w:id="1754888629">
          <w:marLeft w:val="0"/>
          <w:marRight w:val="0"/>
          <w:marTop w:val="0"/>
          <w:marBottom w:val="0"/>
          <w:divBdr>
            <w:top w:val="single" w:sz="6" w:space="6" w:color="D6D6BA"/>
            <w:left w:val="none" w:sz="0" w:space="0" w:color="auto"/>
            <w:bottom w:val="single" w:sz="6" w:space="6" w:color="D6D6BA"/>
            <w:right w:val="none" w:sz="0" w:space="0" w:color="auto"/>
          </w:divBdr>
        </w:div>
        <w:div w:id="2132624657">
          <w:marLeft w:val="0"/>
          <w:marRight w:val="0"/>
          <w:marTop w:val="0"/>
          <w:marBottom w:val="0"/>
          <w:divBdr>
            <w:top w:val="none" w:sz="0" w:space="0" w:color="auto"/>
            <w:left w:val="none" w:sz="0" w:space="0" w:color="auto"/>
            <w:bottom w:val="none" w:sz="0" w:space="0" w:color="auto"/>
            <w:right w:val="none" w:sz="0" w:space="0" w:color="auto"/>
          </w:divBdr>
          <w:divsChild>
            <w:div w:id="1493371835">
              <w:marLeft w:val="0"/>
              <w:marRight w:val="0"/>
              <w:marTop w:val="0"/>
              <w:marBottom w:val="0"/>
              <w:divBdr>
                <w:top w:val="none" w:sz="0" w:space="0" w:color="auto"/>
                <w:left w:val="none" w:sz="0" w:space="0" w:color="auto"/>
                <w:bottom w:val="none" w:sz="0" w:space="0" w:color="auto"/>
                <w:right w:val="none" w:sz="0" w:space="0" w:color="auto"/>
              </w:divBdr>
              <w:divsChild>
                <w:div w:id="2081949419">
                  <w:marLeft w:val="0"/>
                  <w:marRight w:val="0"/>
                  <w:marTop w:val="0"/>
                  <w:marBottom w:val="240"/>
                  <w:divBdr>
                    <w:top w:val="none" w:sz="0" w:space="0" w:color="auto"/>
                    <w:left w:val="none" w:sz="0" w:space="0" w:color="auto"/>
                    <w:bottom w:val="none" w:sz="0" w:space="0" w:color="auto"/>
                    <w:right w:val="none" w:sz="0" w:space="0" w:color="auto"/>
                  </w:divBdr>
                  <w:divsChild>
                    <w:div w:id="176623106">
                      <w:marLeft w:val="0"/>
                      <w:marRight w:val="0"/>
                      <w:marTop w:val="0"/>
                      <w:marBottom w:val="0"/>
                      <w:divBdr>
                        <w:top w:val="none" w:sz="0" w:space="0" w:color="auto"/>
                        <w:left w:val="none" w:sz="0" w:space="0" w:color="auto"/>
                        <w:bottom w:val="none" w:sz="0" w:space="0" w:color="auto"/>
                        <w:right w:val="none" w:sz="0" w:space="0" w:color="auto"/>
                      </w:divBdr>
                      <w:divsChild>
                        <w:div w:id="1227372239">
                          <w:marLeft w:val="0"/>
                          <w:marRight w:val="0"/>
                          <w:marTop w:val="0"/>
                          <w:marBottom w:val="0"/>
                          <w:divBdr>
                            <w:top w:val="none" w:sz="0" w:space="0" w:color="auto"/>
                            <w:left w:val="none" w:sz="0" w:space="0" w:color="auto"/>
                            <w:bottom w:val="none" w:sz="0" w:space="0" w:color="auto"/>
                            <w:right w:val="none" w:sz="0" w:space="0" w:color="auto"/>
                          </w:divBdr>
                        </w:div>
                        <w:div w:id="6832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655">
                  <w:marLeft w:val="0"/>
                  <w:marRight w:val="0"/>
                  <w:marTop w:val="0"/>
                  <w:marBottom w:val="240"/>
                  <w:divBdr>
                    <w:top w:val="none" w:sz="0" w:space="0" w:color="auto"/>
                    <w:left w:val="none" w:sz="0" w:space="0" w:color="auto"/>
                    <w:bottom w:val="none" w:sz="0" w:space="0" w:color="auto"/>
                    <w:right w:val="none" w:sz="0" w:space="0" w:color="auto"/>
                  </w:divBdr>
                  <w:divsChild>
                    <w:div w:id="394667922">
                      <w:marLeft w:val="0"/>
                      <w:marRight w:val="0"/>
                      <w:marTop w:val="0"/>
                      <w:marBottom w:val="0"/>
                      <w:divBdr>
                        <w:top w:val="none" w:sz="0" w:space="0" w:color="auto"/>
                        <w:left w:val="none" w:sz="0" w:space="0" w:color="auto"/>
                        <w:bottom w:val="none" w:sz="0" w:space="0" w:color="auto"/>
                        <w:right w:val="none" w:sz="0" w:space="0" w:color="auto"/>
                      </w:divBdr>
                      <w:divsChild>
                        <w:div w:id="2116436064">
                          <w:marLeft w:val="0"/>
                          <w:marRight w:val="0"/>
                          <w:marTop w:val="0"/>
                          <w:marBottom w:val="0"/>
                          <w:divBdr>
                            <w:top w:val="none" w:sz="0" w:space="0" w:color="auto"/>
                            <w:left w:val="none" w:sz="0" w:space="0" w:color="auto"/>
                            <w:bottom w:val="none" w:sz="0" w:space="0" w:color="auto"/>
                            <w:right w:val="none" w:sz="0" w:space="0" w:color="auto"/>
                          </w:divBdr>
                        </w:div>
                        <w:div w:id="1260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924">
                  <w:marLeft w:val="0"/>
                  <w:marRight w:val="0"/>
                  <w:marTop w:val="0"/>
                  <w:marBottom w:val="240"/>
                  <w:divBdr>
                    <w:top w:val="none" w:sz="0" w:space="0" w:color="auto"/>
                    <w:left w:val="none" w:sz="0" w:space="0" w:color="auto"/>
                    <w:bottom w:val="none" w:sz="0" w:space="0" w:color="auto"/>
                    <w:right w:val="none" w:sz="0" w:space="0" w:color="auto"/>
                  </w:divBdr>
                  <w:divsChild>
                    <w:div w:id="390614297">
                      <w:marLeft w:val="0"/>
                      <w:marRight w:val="0"/>
                      <w:marTop w:val="0"/>
                      <w:marBottom w:val="0"/>
                      <w:divBdr>
                        <w:top w:val="none" w:sz="0" w:space="0" w:color="auto"/>
                        <w:left w:val="none" w:sz="0" w:space="0" w:color="auto"/>
                        <w:bottom w:val="none" w:sz="0" w:space="0" w:color="auto"/>
                        <w:right w:val="none" w:sz="0" w:space="0" w:color="auto"/>
                      </w:divBdr>
                      <w:divsChild>
                        <w:div w:id="1453867523">
                          <w:marLeft w:val="0"/>
                          <w:marRight w:val="0"/>
                          <w:marTop w:val="0"/>
                          <w:marBottom w:val="0"/>
                          <w:divBdr>
                            <w:top w:val="none" w:sz="0" w:space="0" w:color="auto"/>
                            <w:left w:val="none" w:sz="0" w:space="0" w:color="auto"/>
                            <w:bottom w:val="none" w:sz="0" w:space="0" w:color="auto"/>
                            <w:right w:val="none" w:sz="0" w:space="0" w:color="auto"/>
                          </w:divBdr>
                        </w:div>
                        <w:div w:id="389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5446">
                  <w:marLeft w:val="0"/>
                  <w:marRight w:val="0"/>
                  <w:marTop w:val="0"/>
                  <w:marBottom w:val="240"/>
                  <w:divBdr>
                    <w:top w:val="none" w:sz="0" w:space="0" w:color="auto"/>
                    <w:left w:val="none" w:sz="0" w:space="0" w:color="auto"/>
                    <w:bottom w:val="none" w:sz="0" w:space="0" w:color="auto"/>
                    <w:right w:val="none" w:sz="0" w:space="0" w:color="auto"/>
                  </w:divBdr>
                  <w:divsChild>
                    <w:div w:id="472064769">
                      <w:marLeft w:val="0"/>
                      <w:marRight w:val="0"/>
                      <w:marTop w:val="0"/>
                      <w:marBottom w:val="0"/>
                      <w:divBdr>
                        <w:top w:val="none" w:sz="0" w:space="0" w:color="auto"/>
                        <w:left w:val="none" w:sz="0" w:space="0" w:color="auto"/>
                        <w:bottom w:val="none" w:sz="0" w:space="0" w:color="auto"/>
                        <w:right w:val="none" w:sz="0" w:space="0" w:color="auto"/>
                      </w:divBdr>
                      <w:divsChild>
                        <w:div w:id="1701390853">
                          <w:marLeft w:val="0"/>
                          <w:marRight w:val="0"/>
                          <w:marTop w:val="0"/>
                          <w:marBottom w:val="0"/>
                          <w:divBdr>
                            <w:top w:val="none" w:sz="0" w:space="0" w:color="auto"/>
                            <w:left w:val="none" w:sz="0" w:space="0" w:color="auto"/>
                            <w:bottom w:val="none" w:sz="0" w:space="0" w:color="auto"/>
                            <w:right w:val="none" w:sz="0" w:space="0" w:color="auto"/>
                          </w:divBdr>
                        </w:div>
                        <w:div w:id="5138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0227">
                  <w:marLeft w:val="0"/>
                  <w:marRight w:val="0"/>
                  <w:marTop w:val="0"/>
                  <w:marBottom w:val="240"/>
                  <w:divBdr>
                    <w:top w:val="none" w:sz="0" w:space="0" w:color="auto"/>
                    <w:left w:val="none" w:sz="0" w:space="0" w:color="auto"/>
                    <w:bottom w:val="none" w:sz="0" w:space="0" w:color="auto"/>
                    <w:right w:val="none" w:sz="0" w:space="0" w:color="auto"/>
                  </w:divBdr>
                  <w:divsChild>
                    <w:div w:id="659774289">
                      <w:marLeft w:val="0"/>
                      <w:marRight w:val="0"/>
                      <w:marTop w:val="0"/>
                      <w:marBottom w:val="0"/>
                      <w:divBdr>
                        <w:top w:val="none" w:sz="0" w:space="0" w:color="auto"/>
                        <w:left w:val="none" w:sz="0" w:space="0" w:color="auto"/>
                        <w:bottom w:val="none" w:sz="0" w:space="0" w:color="auto"/>
                        <w:right w:val="none" w:sz="0" w:space="0" w:color="auto"/>
                      </w:divBdr>
                      <w:divsChild>
                        <w:div w:id="1162505352">
                          <w:marLeft w:val="0"/>
                          <w:marRight w:val="0"/>
                          <w:marTop w:val="0"/>
                          <w:marBottom w:val="0"/>
                          <w:divBdr>
                            <w:top w:val="none" w:sz="0" w:space="0" w:color="auto"/>
                            <w:left w:val="none" w:sz="0" w:space="0" w:color="auto"/>
                            <w:bottom w:val="none" w:sz="0" w:space="0" w:color="auto"/>
                            <w:right w:val="none" w:sz="0" w:space="0" w:color="auto"/>
                          </w:divBdr>
                        </w:div>
                        <w:div w:id="1092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5266">
                  <w:marLeft w:val="0"/>
                  <w:marRight w:val="0"/>
                  <w:marTop w:val="0"/>
                  <w:marBottom w:val="240"/>
                  <w:divBdr>
                    <w:top w:val="none" w:sz="0" w:space="0" w:color="auto"/>
                    <w:left w:val="none" w:sz="0" w:space="0" w:color="auto"/>
                    <w:bottom w:val="none" w:sz="0" w:space="0" w:color="auto"/>
                    <w:right w:val="none" w:sz="0" w:space="0" w:color="auto"/>
                  </w:divBdr>
                  <w:divsChild>
                    <w:div w:id="1239679856">
                      <w:marLeft w:val="0"/>
                      <w:marRight w:val="0"/>
                      <w:marTop w:val="0"/>
                      <w:marBottom w:val="0"/>
                      <w:divBdr>
                        <w:top w:val="none" w:sz="0" w:space="0" w:color="auto"/>
                        <w:left w:val="none" w:sz="0" w:space="0" w:color="auto"/>
                        <w:bottom w:val="none" w:sz="0" w:space="0" w:color="auto"/>
                        <w:right w:val="none" w:sz="0" w:space="0" w:color="auto"/>
                      </w:divBdr>
                      <w:divsChild>
                        <w:div w:id="247008055">
                          <w:marLeft w:val="0"/>
                          <w:marRight w:val="0"/>
                          <w:marTop w:val="0"/>
                          <w:marBottom w:val="0"/>
                          <w:divBdr>
                            <w:top w:val="none" w:sz="0" w:space="0" w:color="auto"/>
                            <w:left w:val="none" w:sz="0" w:space="0" w:color="auto"/>
                            <w:bottom w:val="none" w:sz="0" w:space="0" w:color="auto"/>
                            <w:right w:val="none" w:sz="0" w:space="0" w:color="auto"/>
                          </w:divBdr>
                        </w:div>
                        <w:div w:id="13965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08">
                  <w:marLeft w:val="0"/>
                  <w:marRight w:val="0"/>
                  <w:marTop w:val="0"/>
                  <w:marBottom w:val="240"/>
                  <w:divBdr>
                    <w:top w:val="none" w:sz="0" w:space="0" w:color="auto"/>
                    <w:left w:val="none" w:sz="0" w:space="0" w:color="auto"/>
                    <w:bottom w:val="none" w:sz="0" w:space="0" w:color="auto"/>
                    <w:right w:val="none" w:sz="0" w:space="0" w:color="auto"/>
                  </w:divBdr>
                  <w:divsChild>
                    <w:div w:id="1137991903">
                      <w:marLeft w:val="0"/>
                      <w:marRight w:val="0"/>
                      <w:marTop w:val="0"/>
                      <w:marBottom w:val="0"/>
                      <w:divBdr>
                        <w:top w:val="none" w:sz="0" w:space="0" w:color="auto"/>
                        <w:left w:val="none" w:sz="0" w:space="0" w:color="auto"/>
                        <w:bottom w:val="none" w:sz="0" w:space="0" w:color="auto"/>
                        <w:right w:val="none" w:sz="0" w:space="0" w:color="auto"/>
                      </w:divBdr>
                      <w:divsChild>
                        <w:div w:id="839345288">
                          <w:marLeft w:val="0"/>
                          <w:marRight w:val="0"/>
                          <w:marTop w:val="0"/>
                          <w:marBottom w:val="0"/>
                          <w:divBdr>
                            <w:top w:val="none" w:sz="0" w:space="0" w:color="auto"/>
                            <w:left w:val="none" w:sz="0" w:space="0" w:color="auto"/>
                            <w:bottom w:val="none" w:sz="0" w:space="0" w:color="auto"/>
                            <w:right w:val="none" w:sz="0" w:space="0" w:color="auto"/>
                          </w:divBdr>
                        </w:div>
                        <w:div w:id="1837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709645">
      <w:bodyDiv w:val="1"/>
      <w:marLeft w:val="0"/>
      <w:marRight w:val="0"/>
      <w:marTop w:val="0"/>
      <w:marBottom w:val="0"/>
      <w:divBdr>
        <w:top w:val="none" w:sz="0" w:space="0" w:color="auto"/>
        <w:left w:val="none" w:sz="0" w:space="0" w:color="auto"/>
        <w:bottom w:val="none" w:sz="0" w:space="0" w:color="auto"/>
        <w:right w:val="none" w:sz="0" w:space="0" w:color="auto"/>
      </w:divBdr>
      <w:divsChild>
        <w:div w:id="943808827">
          <w:marLeft w:val="0"/>
          <w:marRight w:val="0"/>
          <w:marTop w:val="0"/>
          <w:marBottom w:val="0"/>
          <w:divBdr>
            <w:top w:val="single" w:sz="6" w:space="6" w:color="D6D6BA"/>
            <w:left w:val="none" w:sz="0" w:space="0" w:color="auto"/>
            <w:bottom w:val="single" w:sz="6" w:space="6" w:color="D6D6BA"/>
            <w:right w:val="none" w:sz="0" w:space="0" w:color="auto"/>
          </w:divBdr>
        </w:div>
        <w:div w:id="577642659">
          <w:marLeft w:val="0"/>
          <w:marRight w:val="0"/>
          <w:marTop w:val="0"/>
          <w:marBottom w:val="0"/>
          <w:divBdr>
            <w:top w:val="none" w:sz="0" w:space="0" w:color="auto"/>
            <w:left w:val="none" w:sz="0" w:space="0" w:color="auto"/>
            <w:bottom w:val="none" w:sz="0" w:space="0" w:color="auto"/>
            <w:right w:val="none" w:sz="0" w:space="0" w:color="auto"/>
          </w:divBdr>
        </w:div>
        <w:div w:id="789739387">
          <w:marLeft w:val="0"/>
          <w:marRight w:val="0"/>
          <w:marTop w:val="0"/>
          <w:marBottom w:val="0"/>
          <w:divBdr>
            <w:top w:val="single" w:sz="6" w:space="6" w:color="D6D6BA"/>
            <w:left w:val="none" w:sz="0" w:space="0" w:color="auto"/>
            <w:bottom w:val="single" w:sz="6" w:space="6" w:color="D6D6BA"/>
            <w:right w:val="none" w:sz="0" w:space="0" w:color="auto"/>
          </w:divBdr>
        </w:div>
        <w:div w:id="1570848622">
          <w:marLeft w:val="0"/>
          <w:marRight w:val="0"/>
          <w:marTop w:val="0"/>
          <w:marBottom w:val="0"/>
          <w:divBdr>
            <w:top w:val="none" w:sz="0" w:space="0" w:color="auto"/>
            <w:left w:val="none" w:sz="0" w:space="0" w:color="auto"/>
            <w:bottom w:val="none" w:sz="0" w:space="0" w:color="auto"/>
            <w:right w:val="none" w:sz="0" w:space="0" w:color="auto"/>
          </w:divBdr>
        </w:div>
      </w:divsChild>
    </w:div>
    <w:div w:id="1486705511">
      <w:bodyDiv w:val="1"/>
      <w:marLeft w:val="0"/>
      <w:marRight w:val="0"/>
      <w:marTop w:val="0"/>
      <w:marBottom w:val="0"/>
      <w:divBdr>
        <w:top w:val="none" w:sz="0" w:space="0" w:color="auto"/>
        <w:left w:val="none" w:sz="0" w:space="0" w:color="auto"/>
        <w:bottom w:val="none" w:sz="0" w:space="0" w:color="auto"/>
        <w:right w:val="none" w:sz="0" w:space="0" w:color="auto"/>
      </w:divBdr>
      <w:divsChild>
        <w:div w:id="950623924">
          <w:marLeft w:val="0"/>
          <w:marRight w:val="0"/>
          <w:marTop w:val="0"/>
          <w:marBottom w:val="0"/>
          <w:divBdr>
            <w:top w:val="single" w:sz="6" w:space="6" w:color="D6D6BA"/>
            <w:left w:val="none" w:sz="0" w:space="0" w:color="auto"/>
            <w:bottom w:val="single" w:sz="6" w:space="6" w:color="D6D6BA"/>
            <w:right w:val="none" w:sz="0" w:space="0" w:color="auto"/>
          </w:divBdr>
        </w:div>
        <w:div w:id="874851884">
          <w:marLeft w:val="0"/>
          <w:marRight w:val="0"/>
          <w:marTop w:val="0"/>
          <w:marBottom w:val="0"/>
          <w:divBdr>
            <w:top w:val="none" w:sz="0" w:space="0" w:color="auto"/>
            <w:left w:val="none" w:sz="0" w:space="0" w:color="auto"/>
            <w:bottom w:val="none" w:sz="0" w:space="0" w:color="auto"/>
            <w:right w:val="none" w:sz="0" w:space="0" w:color="auto"/>
          </w:divBdr>
        </w:div>
        <w:div w:id="1181311551">
          <w:marLeft w:val="0"/>
          <w:marRight w:val="0"/>
          <w:marTop w:val="0"/>
          <w:marBottom w:val="0"/>
          <w:divBdr>
            <w:top w:val="none" w:sz="0" w:space="0" w:color="auto"/>
            <w:left w:val="none" w:sz="0" w:space="0" w:color="auto"/>
            <w:bottom w:val="none" w:sz="0" w:space="0" w:color="auto"/>
            <w:right w:val="none" w:sz="0" w:space="0" w:color="auto"/>
          </w:divBdr>
          <w:divsChild>
            <w:div w:id="136380895">
              <w:marLeft w:val="0"/>
              <w:marRight w:val="0"/>
              <w:marTop w:val="0"/>
              <w:marBottom w:val="0"/>
              <w:divBdr>
                <w:top w:val="none" w:sz="0" w:space="0" w:color="auto"/>
                <w:left w:val="none" w:sz="0" w:space="0" w:color="auto"/>
                <w:bottom w:val="none" w:sz="0" w:space="0" w:color="auto"/>
                <w:right w:val="none" w:sz="0" w:space="0" w:color="auto"/>
              </w:divBdr>
              <w:divsChild>
                <w:div w:id="1281301259">
                  <w:marLeft w:val="0"/>
                  <w:marRight w:val="0"/>
                  <w:marTop w:val="0"/>
                  <w:marBottom w:val="0"/>
                  <w:divBdr>
                    <w:top w:val="none" w:sz="0" w:space="0" w:color="auto"/>
                    <w:left w:val="none" w:sz="0" w:space="0" w:color="auto"/>
                    <w:bottom w:val="none" w:sz="0" w:space="0" w:color="auto"/>
                    <w:right w:val="none" w:sz="0" w:space="0" w:color="auto"/>
                  </w:divBdr>
                  <w:divsChild>
                    <w:div w:id="1312323162">
                      <w:marLeft w:val="0"/>
                      <w:marRight w:val="0"/>
                      <w:marTop w:val="0"/>
                      <w:marBottom w:val="0"/>
                      <w:divBdr>
                        <w:top w:val="none" w:sz="0" w:space="0" w:color="auto"/>
                        <w:left w:val="none" w:sz="0" w:space="0" w:color="auto"/>
                        <w:bottom w:val="none" w:sz="0" w:space="0" w:color="auto"/>
                        <w:right w:val="none" w:sz="0" w:space="0" w:color="auto"/>
                      </w:divBdr>
                      <w:divsChild>
                        <w:div w:id="1399867355">
                          <w:marLeft w:val="0"/>
                          <w:marRight w:val="0"/>
                          <w:marTop w:val="0"/>
                          <w:marBottom w:val="0"/>
                          <w:divBdr>
                            <w:top w:val="none" w:sz="0" w:space="0" w:color="auto"/>
                            <w:left w:val="none" w:sz="0" w:space="0" w:color="auto"/>
                            <w:bottom w:val="none" w:sz="0" w:space="0" w:color="auto"/>
                            <w:right w:val="none" w:sz="0" w:space="0" w:color="auto"/>
                          </w:divBdr>
                        </w:div>
                      </w:divsChild>
                    </w:div>
                    <w:div w:id="1391729852">
                      <w:marLeft w:val="0"/>
                      <w:marRight w:val="0"/>
                      <w:marTop w:val="0"/>
                      <w:marBottom w:val="0"/>
                      <w:divBdr>
                        <w:top w:val="none" w:sz="0" w:space="0" w:color="auto"/>
                        <w:left w:val="none" w:sz="0" w:space="0" w:color="auto"/>
                        <w:bottom w:val="none" w:sz="0" w:space="0" w:color="auto"/>
                        <w:right w:val="none" w:sz="0" w:space="0" w:color="auto"/>
                      </w:divBdr>
                      <w:divsChild>
                        <w:div w:id="129253216">
                          <w:marLeft w:val="0"/>
                          <w:marRight w:val="0"/>
                          <w:marTop w:val="0"/>
                          <w:marBottom w:val="0"/>
                          <w:divBdr>
                            <w:top w:val="none" w:sz="0" w:space="0" w:color="auto"/>
                            <w:left w:val="none" w:sz="0" w:space="0" w:color="auto"/>
                            <w:bottom w:val="none" w:sz="0" w:space="0" w:color="auto"/>
                            <w:right w:val="none" w:sz="0" w:space="0" w:color="auto"/>
                          </w:divBdr>
                        </w:div>
                      </w:divsChild>
                    </w:div>
                    <w:div w:id="331564625">
                      <w:marLeft w:val="0"/>
                      <w:marRight w:val="0"/>
                      <w:marTop w:val="0"/>
                      <w:marBottom w:val="0"/>
                      <w:divBdr>
                        <w:top w:val="none" w:sz="0" w:space="0" w:color="auto"/>
                        <w:left w:val="none" w:sz="0" w:space="0" w:color="auto"/>
                        <w:bottom w:val="none" w:sz="0" w:space="0" w:color="auto"/>
                        <w:right w:val="none" w:sz="0" w:space="0" w:color="auto"/>
                      </w:divBdr>
                      <w:divsChild>
                        <w:div w:id="16247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5968">
          <w:marLeft w:val="0"/>
          <w:marRight w:val="0"/>
          <w:marTop w:val="0"/>
          <w:marBottom w:val="0"/>
          <w:divBdr>
            <w:top w:val="single" w:sz="6" w:space="6" w:color="D6D6BA"/>
            <w:left w:val="none" w:sz="0" w:space="0" w:color="auto"/>
            <w:bottom w:val="single" w:sz="6" w:space="6" w:color="D6D6BA"/>
            <w:right w:val="none" w:sz="0" w:space="0" w:color="auto"/>
          </w:divBdr>
        </w:div>
        <w:div w:id="1303001803">
          <w:marLeft w:val="0"/>
          <w:marRight w:val="0"/>
          <w:marTop w:val="0"/>
          <w:marBottom w:val="0"/>
          <w:divBdr>
            <w:top w:val="none" w:sz="0" w:space="0" w:color="auto"/>
            <w:left w:val="none" w:sz="0" w:space="0" w:color="auto"/>
            <w:bottom w:val="none" w:sz="0" w:space="0" w:color="auto"/>
            <w:right w:val="none" w:sz="0" w:space="0" w:color="auto"/>
          </w:divBdr>
          <w:divsChild>
            <w:div w:id="626467183">
              <w:marLeft w:val="0"/>
              <w:marRight w:val="0"/>
              <w:marTop w:val="0"/>
              <w:marBottom w:val="0"/>
              <w:divBdr>
                <w:top w:val="none" w:sz="0" w:space="0" w:color="auto"/>
                <w:left w:val="none" w:sz="0" w:space="0" w:color="auto"/>
                <w:bottom w:val="none" w:sz="0" w:space="0" w:color="auto"/>
                <w:right w:val="none" w:sz="0" w:space="0" w:color="auto"/>
              </w:divBdr>
              <w:divsChild>
                <w:div w:id="1066951375">
                  <w:marLeft w:val="0"/>
                  <w:marRight w:val="0"/>
                  <w:marTop w:val="0"/>
                  <w:marBottom w:val="0"/>
                  <w:divBdr>
                    <w:top w:val="none" w:sz="0" w:space="0" w:color="auto"/>
                    <w:left w:val="none" w:sz="0" w:space="0" w:color="auto"/>
                    <w:bottom w:val="none" w:sz="0" w:space="0" w:color="auto"/>
                    <w:right w:val="none" w:sz="0" w:space="0" w:color="auto"/>
                  </w:divBdr>
                </w:div>
                <w:div w:id="1065756373">
                  <w:marLeft w:val="0"/>
                  <w:marRight w:val="0"/>
                  <w:marTop w:val="0"/>
                  <w:marBottom w:val="0"/>
                  <w:divBdr>
                    <w:top w:val="none" w:sz="0" w:space="0" w:color="auto"/>
                    <w:left w:val="none" w:sz="0" w:space="0" w:color="auto"/>
                    <w:bottom w:val="none" w:sz="0" w:space="0" w:color="auto"/>
                    <w:right w:val="none" w:sz="0" w:space="0" w:color="auto"/>
                  </w:divBdr>
                </w:div>
                <w:div w:id="1451314029">
                  <w:marLeft w:val="0"/>
                  <w:marRight w:val="0"/>
                  <w:marTop w:val="0"/>
                  <w:marBottom w:val="0"/>
                  <w:divBdr>
                    <w:top w:val="none" w:sz="0" w:space="0" w:color="auto"/>
                    <w:left w:val="none" w:sz="0" w:space="0" w:color="auto"/>
                    <w:bottom w:val="none" w:sz="0" w:space="0" w:color="auto"/>
                    <w:right w:val="none" w:sz="0" w:space="0" w:color="auto"/>
                  </w:divBdr>
                </w:div>
              </w:divsChild>
            </w:div>
            <w:div w:id="660502660">
              <w:marLeft w:val="0"/>
              <w:marRight w:val="0"/>
              <w:marTop w:val="0"/>
              <w:marBottom w:val="0"/>
              <w:divBdr>
                <w:top w:val="none" w:sz="0" w:space="0" w:color="auto"/>
                <w:left w:val="none" w:sz="0" w:space="0" w:color="auto"/>
                <w:bottom w:val="none" w:sz="0" w:space="0" w:color="auto"/>
                <w:right w:val="none" w:sz="0" w:space="0" w:color="auto"/>
              </w:divBdr>
              <w:divsChild>
                <w:div w:id="1130323166">
                  <w:marLeft w:val="0"/>
                  <w:marRight w:val="0"/>
                  <w:marTop w:val="0"/>
                  <w:marBottom w:val="0"/>
                  <w:divBdr>
                    <w:top w:val="none" w:sz="0" w:space="0" w:color="auto"/>
                    <w:left w:val="none" w:sz="0" w:space="0" w:color="auto"/>
                    <w:bottom w:val="none" w:sz="0" w:space="0" w:color="auto"/>
                    <w:right w:val="none" w:sz="0" w:space="0" w:color="auto"/>
                  </w:divBdr>
                </w:div>
                <w:div w:id="1345089718">
                  <w:marLeft w:val="0"/>
                  <w:marRight w:val="0"/>
                  <w:marTop w:val="0"/>
                  <w:marBottom w:val="0"/>
                  <w:divBdr>
                    <w:top w:val="none" w:sz="0" w:space="0" w:color="auto"/>
                    <w:left w:val="none" w:sz="0" w:space="0" w:color="auto"/>
                    <w:bottom w:val="none" w:sz="0" w:space="0" w:color="auto"/>
                    <w:right w:val="none" w:sz="0" w:space="0" w:color="auto"/>
                  </w:divBdr>
                </w:div>
              </w:divsChild>
            </w:div>
            <w:div w:id="1578713400">
              <w:marLeft w:val="0"/>
              <w:marRight w:val="0"/>
              <w:marTop w:val="0"/>
              <w:marBottom w:val="0"/>
              <w:divBdr>
                <w:top w:val="none" w:sz="0" w:space="0" w:color="auto"/>
                <w:left w:val="none" w:sz="0" w:space="0" w:color="auto"/>
                <w:bottom w:val="none" w:sz="0" w:space="0" w:color="auto"/>
                <w:right w:val="none" w:sz="0" w:space="0" w:color="auto"/>
              </w:divBdr>
              <w:divsChild>
                <w:div w:id="1856182">
                  <w:marLeft w:val="0"/>
                  <w:marRight w:val="0"/>
                  <w:marTop w:val="0"/>
                  <w:marBottom w:val="0"/>
                  <w:divBdr>
                    <w:top w:val="none" w:sz="0" w:space="0" w:color="auto"/>
                    <w:left w:val="none" w:sz="0" w:space="0" w:color="auto"/>
                    <w:bottom w:val="none" w:sz="0" w:space="0" w:color="auto"/>
                    <w:right w:val="none" w:sz="0" w:space="0" w:color="auto"/>
                  </w:divBdr>
                </w:div>
                <w:div w:id="1120412141">
                  <w:marLeft w:val="0"/>
                  <w:marRight w:val="0"/>
                  <w:marTop w:val="0"/>
                  <w:marBottom w:val="0"/>
                  <w:divBdr>
                    <w:top w:val="none" w:sz="0" w:space="0" w:color="auto"/>
                    <w:left w:val="none" w:sz="0" w:space="0" w:color="auto"/>
                    <w:bottom w:val="none" w:sz="0" w:space="0" w:color="auto"/>
                    <w:right w:val="none" w:sz="0" w:space="0" w:color="auto"/>
                  </w:divBdr>
                </w:div>
                <w:div w:id="1494636486">
                  <w:marLeft w:val="0"/>
                  <w:marRight w:val="0"/>
                  <w:marTop w:val="0"/>
                  <w:marBottom w:val="0"/>
                  <w:divBdr>
                    <w:top w:val="none" w:sz="0" w:space="0" w:color="auto"/>
                    <w:left w:val="none" w:sz="0" w:space="0" w:color="auto"/>
                    <w:bottom w:val="none" w:sz="0" w:space="0" w:color="auto"/>
                    <w:right w:val="none" w:sz="0" w:space="0" w:color="auto"/>
                  </w:divBdr>
                </w:div>
              </w:divsChild>
            </w:div>
            <w:div w:id="264770597">
              <w:marLeft w:val="0"/>
              <w:marRight w:val="0"/>
              <w:marTop w:val="0"/>
              <w:marBottom w:val="0"/>
              <w:divBdr>
                <w:top w:val="none" w:sz="0" w:space="0" w:color="auto"/>
                <w:left w:val="none" w:sz="0" w:space="0" w:color="auto"/>
                <w:bottom w:val="none" w:sz="0" w:space="0" w:color="auto"/>
                <w:right w:val="none" w:sz="0" w:space="0" w:color="auto"/>
              </w:divBdr>
              <w:divsChild>
                <w:div w:id="282620840">
                  <w:marLeft w:val="0"/>
                  <w:marRight w:val="0"/>
                  <w:marTop w:val="0"/>
                  <w:marBottom w:val="0"/>
                  <w:divBdr>
                    <w:top w:val="none" w:sz="0" w:space="0" w:color="auto"/>
                    <w:left w:val="none" w:sz="0" w:space="0" w:color="auto"/>
                    <w:bottom w:val="none" w:sz="0" w:space="0" w:color="auto"/>
                    <w:right w:val="none" w:sz="0" w:space="0" w:color="auto"/>
                  </w:divBdr>
                </w:div>
                <w:div w:id="645740436">
                  <w:marLeft w:val="0"/>
                  <w:marRight w:val="0"/>
                  <w:marTop w:val="0"/>
                  <w:marBottom w:val="0"/>
                  <w:divBdr>
                    <w:top w:val="none" w:sz="0" w:space="0" w:color="auto"/>
                    <w:left w:val="none" w:sz="0" w:space="0" w:color="auto"/>
                    <w:bottom w:val="none" w:sz="0" w:space="0" w:color="auto"/>
                    <w:right w:val="none" w:sz="0" w:space="0" w:color="auto"/>
                  </w:divBdr>
                </w:div>
                <w:div w:id="846675943">
                  <w:marLeft w:val="0"/>
                  <w:marRight w:val="0"/>
                  <w:marTop w:val="0"/>
                  <w:marBottom w:val="0"/>
                  <w:divBdr>
                    <w:top w:val="none" w:sz="0" w:space="0" w:color="auto"/>
                    <w:left w:val="none" w:sz="0" w:space="0" w:color="auto"/>
                    <w:bottom w:val="none" w:sz="0" w:space="0" w:color="auto"/>
                    <w:right w:val="none" w:sz="0" w:space="0" w:color="auto"/>
                  </w:divBdr>
                </w:div>
              </w:divsChild>
            </w:div>
            <w:div w:id="183443406">
              <w:marLeft w:val="0"/>
              <w:marRight w:val="0"/>
              <w:marTop w:val="0"/>
              <w:marBottom w:val="0"/>
              <w:divBdr>
                <w:top w:val="none" w:sz="0" w:space="0" w:color="auto"/>
                <w:left w:val="none" w:sz="0" w:space="0" w:color="auto"/>
                <w:bottom w:val="none" w:sz="0" w:space="0" w:color="auto"/>
                <w:right w:val="none" w:sz="0" w:space="0" w:color="auto"/>
              </w:divBdr>
              <w:divsChild>
                <w:div w:id="1779328127">
                  <w:marLeft w:val="0"/>
                  <w:marRight w:val="0"/>
                  <w:marTop w:val="0"/>
                  <w:marBottom w:val="0"/>
                  <w:divBdr>
                    <w:top w:val="none" w:sz="0" w:space="0" w:color="auto"/>
                    <w:left w:val="none" w:sz="0" w:space="0" w:color="auto"/>
                    <w:bottom w:val="none" w:sz="0" w:space="0" w:color="auto"/>
                    <w:right w:val="none" w:sz="0" w:space="0" w:color="auto"/>
                  </w:divBdr>
                </w:div>
                <w:div w:id="1535771872">
                  <w:marLeft w:val="0"/>
                  <w:marRight w:val="0"/>
                  <w:marTop w:val="0"/>
                  <w:marBottom w:val="0"/>
                  <w:divBdr>
                    <w:top w:val="none" w:sz="0" w:space="0" w:color="auto"/>
                    <w:left w:val="none" w:sz="0" w:space="0" w:color="auto"/>
                    <w:bottom w:val="none" w:sz="0" w:space="0" w:color="auto"/>
                    <w:right w:val="none" w:sz="0" w:space="0" w:color="auto"/>
                  </w:divBdr>
                </w:div>
              </w:divsChild>
            </w:div>
            <w:div w:id="601376212">
              <w:marLeft w:val="0"/>
              <w:marRight w:val="0"/>
              <w:marTop w:val="0"/>
              <w:marBottom w:val="0"/>
              <w:divBdr>
                <w:top w:val="none" w:sz="0" w:space="0" w:color="auto"/>
                <w:left w:val="none" w:sz="0" w:space="0" w:color="auto"/>
                <w:bottom w:val="none" w:sz="0" w:space="0" w:color="auto"/>
                <w:right w:val="none" w:sz="0" w:space="0" w:color="auto"/>
              </w:divBdr>
              <w:divsChild>
                <w:div w:id="929704464">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955255342">
                  <w:marLeft w:val="0"/>
                  <w:marRight w:val="0"/>
                  <w:marTop w:val="0"/>
                  <w:marBottom w:val="0"/>
                  <w:divBdr>
                    <w:top w:val="none" w:sz="0" w:space="0" w:color="auto"/>
                    <w:left w:val="none" w:sz="0" w:space="0" w:color="auto"/>
                    <w:bottom w:val="none" w:sz="0" w:space="0" w:color="auto"/>
                    <w:right w:val="none" w:sz="0" w:space="0" w:color="auto"/>
                  </w:divBdr>
                </w:div>
              </w:divsChild>
            </w:div>
            <w:div w:id="839657739">
              <w:marLeft w:val="0"/>
              <w:marRight w:val="0"/>
              <w:marTop w:val="0"/>
              <w:marBottom w:val="0"/>
              <w:divBdr>
                <w:top w:val="none" w:sz="0" w:space="0" w:color="auto"/>
                <w:left w:val="none" w:sz="0" w:space="0" w:color="auto"/>
                <w:bottom w:val="none" w:sz="0" w:space="0" w:color="auto"/>
                <w:right w:val="none" w:sz="0" w:space="0" w:color="auto"/>
              </w:divBdr>
              <w:divsChild>
                <w:div w:id="1783449630">
                  <w:marLeft w:val="0"/>
                  <w:marRight w:val="0"/>
                  <w:marTop w:val="0"/>
                  <w:marBottom w:val="0"/>
                  <w:divBdr>
                    <w:top w:val="none" w:sz="0" w:space="0" w:color="auto"/>
                    <w:left w:val="none" w:sz="0" w:space="0" w:color="auto"/>
                    <w:bottom w:val="none" w:sz="0" w:space="0" w:color="auto"/>
                    <w:right w:val="none" w:sz="0" w:space="0" w:color="auto"/>
                  </w:divBdr>
                </w:div>
                <w:div w:id="1378508875">
                  <w:marLeft w:val="0"/>
                  <w:marRight w:val="0"/>
                  <w:marTop w:val="0"/>
                  <w:marBottom w:val="0"/>
                  <w:divBdr>
                    <w:top w:val="none" w:sz="0" w:space="0" w:color="auto"/>
                    <w:left w:val="none" w:sz="0" w:space="0" w:color="auto"/>
                    <w:bottom w:val="none" w:sz="0" w:space="0" w:color="auto"/>
                    <w:right w:val="none" w:sz="0" w:space="0" w:color="auto"/>
                  </w:divBdr>
                </w:div>
                <w:div w:id="1524974711">
                  <w:marLeft w:val="0"/>
                  <w:marRight w:val="0"/>
                  <w:marTop w:val="0"/>
                  <w:marBottom w:val="0"/>
                  <w:divBdr>
                    <w:top w:val="none" w:sz="0" w:space="0" w:color="auto"/>
                    <w:left w:val="none" w:sz="0" w:space="0" w:color="auto"/>
                    <w:bottom w:val="none" w:sz="0" w:space="0" w:color="auto"/>
                    <w:right w:val="none" w:sz="0" w:space="0" w:color="auto"/>
                  </w:divBdr>
                </w:div>
                <w:div w:id="644820780">
                  <w:marLeft w:val="0"/>
                  <w:marRight w:val="0"/>
                  <w:marTop w:val="0"/>
                  <w:marBottom w:val="0"/>
                  <w:divBdr>
                    <w:top w:val="none" w:sz="0" w:space="0" w:color="auto"/>
                    <w:left w:val="none" w:sz="0" w:space="0" w:color="auto"/>
                    <w:bottom w:val="none" w:sz="0" w:space="0" w:color="auto"/>
                    <w:right w:val="none" w:sz="0" w:space="0" w:color="auto"/>
                  </w:divBdr>
                </w:div>
              </w:divsChild>
            </w:div>
            <w:div w:id="970284669">
              <w:marLeft w:val="0"/>
              <w:marRight w:val="0"/>
              <w:marTop w:val="0"/>
              <w:marBottom w:val="0"/>
              <w:divBdr>
                <w:top w:val="none" w:sz="0" w:space="0" w:color="auto"/>
                <w:left w:val="none" w:sz="0" w:space="0" w:color="auto"/>
                <w:bottom w:val="none" w:sz="0" w:space="0" w:color="auto"/>
                <w:right w:val="none" w:sz="0" w:space="0" w:color="auto"/>
              </w:divBdr>
              <w:divsChild>
                <w:div w:id="456606469">
                  <w:marLeft w:val="0"/>
                  <w:marRight w:val="0"/>
                  <w:marTop w:val="0"/>
                  <w:marBottom w:val="0"/>
                  <w:divBdr>
                    <w:top w:val="none" w:sz="0" w:space="0" w:color="auto"/>
                    <w:left w:val="none" w:sz="0" w:space="0" w:color="auto"/>
                    <w:bottom w:val="none" w:sz="0" w:space="0" w:color="auto"/>
                    <w:right w:val="none" w:sz="0" w:space="0" w:color="auto"/>
                  </w:divBdr>
                </w:div>
                <w:div w:id="1467434107">
                  <w:marLeft w:val="0"/>
                  <w:marRight w:val="0"/>
                  <w:marTop w:val="0"/>
                  <w:marBottom w:val="0"/>
                  <w:divBdr>
                    <w:top w:val="none" w:sz="0" w:space="0" w:color="auto"/>
                    <w:left w:val="none" w:sz="0" w:space="0" w:color="auto"/>
                    <w:bottom w:val="none" w:sz="0" w:space="0" w:color="auto"/>
                    <w:right w:val="none" w:sz="0" w:space="0" w:color="auto"/>
                  </w:divBdr>
                </w:div>
              </w:divsChild>
            </w:div>
            <w:div w:id="71898560">
              <w:marLeft w:val="0"/>
              <w:marRight w:val="0"/>
              <w:marTop w:val="0"/>
              <w:marBottom w:val="0"/>
              <w:divBdr>
                <w:top w:val="none" w:sz="0" w:space="0" w:color="auto"/>
                <w:left w:val="none" w:sz="0" w:space="0" w:color="auto"/>
                <w:bottom w:val="none" w:sz="0" w:space="0" w:color="auto"/>
                <w:right w:val="none" w:sz="0" w:space="0" w:color="auto"/>
              </w:divBdr>
              <w:divsChild>
                <w:div w:id="136805859">
                  <w:marLeft w:val="0"/>
                  <w:marRight w:val="0"/>
                  <w:marTop w:val="0"/>
                  <w:marBottom w:val="0"/>
                  <w:divBdr>
                    <w:top w:val="none" w:sz="0" w:space="0" w:color="auto"/>
                    <w:left w:val="none" w:sz="0" w:space="0" w:color="auto"/>
                    <w:bottom w:val="none" w:sz="0" w:space="0" w:color="auto"/>
                    <w:right w:val="none" w:sz="0" w:space="0" w:color="auto"/>
                  </w:divBdr>
                </w:div>
                <w:div w:id="721447207">
                  <w:marLeft w:val="0"/>
                  <w:marRight w:val="0"/>
                  <w:marTop w:val="0"/>
                  <w:marBottom w:val="0"/>
                  <w:divBdr>
                    <w:top w:val="none" w:sz="0" w:space="0" w:color="auto"/>
                    <w:left w:val="none" w:sz="0" w:space="0" w:color="auto"/>
                    <w:bottom w:val="none" w:sz="0" w:space="0" w:color="auto"/>
                    <w:right w:val="none" w:sz="0" w:space="0" w:color="auto"/>
                  </w:divBdr>
                </w:div>
                <w:div w:id="2050640187">
                  <w:marLeft w:val="0"/>
                  <w:marRight w:val="0"/>
                  <w:marTop w:val="0"/>
                  <w:marBottom w:val="0"/>
                  <w:divBdr>
                    <w:top w:val="none" w:sz="0" w:space="0" w:color="auto"/>
                    <w:left w:val="none" w:sz="0" w:space="0" w:color="auto"/>
                    <w:bottom w:val="none" w:sz="0" w:space="0" w:color="auto"/>
                    <w:right w:val="none" w:sz="0" w:space="0" w:color="auto"/>
                  </w:divBdr>
                </w:div>
              </w:divsChild>
            </w:div>
            <w:div w:id="907113360">
              <w:marLeft w:val="0"/>
              <w:marRight w:val="0"/>
              <w:marTop w:val="0"/>
              <w:marBottom w:val="0"/>
              <w:divBdr>
                <w:top w:val="none" w:sz="0" w:space="0" w:color="auto"/>
                <w:left w:val="none" w:sz="0" w:space="0" w:color="auto"/>
                <w:bottom w:val="none" w:sz="0" w:space="0" w:color="auto"/>
                <w:right w:val="none" w:sz="0" w:space="0" w:color="auto"/>
              </w:divBdr>
              <w:divsChild>
                <w:div w:id="48458808">
                  <w:marLeft w:val="0"/>
                  <w:marRight w:val="0"/>
                  <w:marTop w:val="0"/>
                  <w:marBottom w:val="0"/>
                  <w:divBdr>
                    <w:top w:val="none" w:sz="0" w:space="0" w:color="auto"/>
                    <w:left w:val="none" w:sz="0" w:space="0" w:color="auto"/>
                    <w:bottom w:val="none" w:sz="0" w:space="0" w:color="auto"/>
                    <w:right w:val="none" w:sz="0" w:space="0" w:color="auto"/>
                  </w:divBdr>
                </w:div>
                <w:div w:id="1121728166">
                  <w:marLeft w:val="0"/>
                  <w:marRight w:val="0"/>
                  <w:marTop w:val="0"/>
                  <w:marBottom w:val="0"/>
                  <w:divBdr>
                    <w:top w:val="none" w:sz="0" w:space="0" w:color="auto"/>
                    <w:left w:val="none" w:sz="0" w:space="0" w:color="auto"/>
                    <w:bottom w:val="none" w:sz="0" w:space="0" w:color="auto"/>
                    <w:right w:val="none" w:sz="0" w:space="0" w:color="auto"/>
                  </w:divBdr>
                </w:div>
                <w:div w:id="42868943">
                  <w:marLeft w:val="0"/>
                  <w:marRight w:val="0"/>
                  <w:marTop w:val="0"/>
                  <w:marBottom w:val="0"/>
                  <w:divBdr>
                    <w:top w:val="none" w:sz="0" w:space="0" w:color="auto"/>
                    <w:left w:val="none" w:sz="0" w:space="0" w:color="auto"/>
                    <w:bottom w:val="none" w:sz="0" w:space="0" w:color="auto"/>
                    <w:right w:val="none" w:sz="0" w:space="0" w:color="auto"/>
                  </w:divBdr>
                </w:div>
              </w:divsChild>
            </w:div>
            <w:div w:id="1374427905">
              <w:marLeft w:val="0"/>
              <w:marRight w:val="0"/>
              <w:marTop w:val="0"/>
              <w:marBottom w:val="0"/>
              <w:divBdr>
                <w:top w:val="none" w:sz="0" w:space="0" w:color="auto"/>
                <w:left w:val="none" w:sz="0" w:space="0" w:color="auto"/>
                <w:bottom w:val="none" w:sz="0" w:space="0" w:color="auto"/>
                <w:right w:val="none" w:sz="0" w:space="0" w:color="auto"/>
              </w:divBdr>
              <w:divsChild>
                <w:div w:id="103968334">
                  <w:marLeft w:val="0"/>
                  <w:marRight w:val="0"/>
                  <w:marTop w:val="0"/>
                  <w:marBottom w:val="0"/>
                  <w:divBdr>
                    <w:top w:val="none" w:sz="0" w:space="0" w:color="auto"/>
                    <w:left w:val="none" w:sz="0" w:space="0" w:color="auto"/>
                    <w:bottom w:val="none" w:sz="0" w:space="0" w:color="auto"/>
                    <w:right w:val="none" w:sz="0" w:space="0" w:color="auto"/>
                  </w:divBdr>
                </w:div>
                <w:div w:id="1351418318">
                  <w:marLeft w:val="0"/>
                  <w:marRight w:val="0"/>
                  <w:marTop w:val="0"/>
                  <w:marBottom w:val="0"/>
                  <w:divBdr>
                    <w:top w:val="none" w:sz="0" w:space="0" w:color="auto"/>
                    <w:left w:val="none" w:sz="0" w:space="0" w:color="auto"/>
                    <w:bottom w:val="none" w:sz="0" w:space="0" w:color="auto"/>
                    <w:right w:val="none" w:sz="0" w:space="0" w:color="auto"/>
                  </w:divBdr>
                </w:div>
                <w:div w:id="525867267">
                  <w:marLeft w:val="0"/>
                  <w:marRight w:val="0"/>
                  <w:marTop w:val="0"/>
                  <w:marBottom w:val="0"/>
                  <w:divBdr>
                    <w:top w:val="none" w:sz="0" w:space="0" w:color="auto"/>
                    <w:left w:val="none" w:sz="0" w:space="0" w:color="auto"/>
                    <w:bottom w:val="none" w:sz="0" w:space="0" w:color="auto"/>
                    <w:right w:val="none" w:sz="0" w:space="0" w:color="auto"/>
                  </w:divBdr>
                </w:div>
                <w:div w:id="503319384">
                  <w:marLeft w:val="0"/>
                  <w:marRight w:val="0"/>
                  <w:marTop w:val="0"/>
                  <w:marBottom w:val="0"/>
                  <w:divBdr>
                    <w:top w:val="none" w:sz="0" w:space="0" w:color="auto"/>
                    <w:left w:val="none" w:sz="0" w:space="0" w:color="auto"/>
                    <w:bottom w:val="none" w:sz="0" w:space="0" w:color="auto"/>
                    <w:right w:val="none" w:sz="0" w:space="0" w:color="auto"/>
                  </w:divBdr>
                </w:div>
                <w:div w:id="1280212950">
                  <w:marLeft w:val="0"/>
                  <w:marRight w:val="0"/>
                  <w:marTop w:val="0"/>
                  <w:marBottom w:val="0"/>
                  <w:divBdr>
                    <w:top w:val="none" w:sz="0" w:space="0" w:color="auto"/>
                    <w:left w:val="none" w:sz="0" w:space="0" w:color="auto"/>
                    <w:bottom w:val="none" w:sz="0" w:space="0" w:color="auto"/>
                    <w:right w:val="none" w:sz="0" w:space="0" w:color="auto"/>
                  </w:divBdr>
                </w:div>
              </w:divsChild>
            </w:div>
            <w:div w:id="846404589">
              <w:marLeft w:val="0"/>
              <w:marRight w:val="0"/>
              <w:marTop w:val="0"/>
              <w:marBottom w:val="0"/>
              <w:divBdr>
                <w:top w:val="none" w:sz="0" w:space="0" w:color="auto"/>
                <w:left w:val="none" w:sz="0" w:space="0" w:color="auto"/>
                <w:bottom w:val="none" w:sz="0" w:space="0" w:color="auto"/>
                <w:right w:val="none" w:sz="0" w:space="0" w:color="auto"/>
              </w:divBdr>
              <w:divsChild>
                <w:div w:id="2134060160">
                  <w:marLeft w:val="0"/>
                  <w:marRight w:val="0"/>
                  <w:marTop w:val="0"/>
                  <w:marBottom w:val="0"/>
                  <w:divBdr>
                    <w:top w:val="none" w:sz="0" w:space="0" w:color="auto"/>
                    <w:left w:val="none" w:sz="0" w:space="0" w:color="auto"/>
                    <w:bottom w:val="none" w:sz="0" w:space="0" w:color="auto"/>
                    <w:right w:val="none" w:sz="0" w:space="0" w:color="auto"/>
                  </w:divBdr>
                </w:div>
                <w:div w:id="1085347072">
                  <w:marLeft w:val="0"/>
                  <w:marRight w:val="0"/>
                  <w:marTop w:val="0"/>
                  <w:marBottom w:val="0"/>
                  <w:divBdr>
                    <w:top w:val="none" w:sz="0" w:space="0" w:color="auto"/>
                    <w:left w:val="none" w:sz="0" w:space="0" w:color="auto"/>
                    <w:bottom w:val="none" w:sz="0" w:space="0" w:color="auto"/>
                    <w:right w:val="none" w:sz="0" w:space="0" w:color="auto"/>
                  </w:divBdr>
                </w:div>
                <w:div w:id="865798710">
                  <w:marLeft w:val="0"/>
                  <w:marRight w:val="0"/>
                  <w:marTop w:val="0"/>
                  <w:marBottom w:val="0"/>
                  <w:divBdr>
                    <w:top w:val="none" w:sz="0" w:space="0" w:color="auto"/>
                    <w:left w:val="none" w:sz="0" w:space="0" w:color="auto"/>
                    <w:bottom w:val="none" w:sz="0" w:space="0" w:color="auto"/>
                    <w:right w:val="none" w:sz="0" w:space="0" w:color="auto"/>
                  </w:divBdr>
                </w:div>
                <w:div w:id="888225884">
                  <w:marLeft w:val="0"/>
                  <w:marRight w:val="0"/>
                  <w:marTop w:val="0"/>
                  <w:marBottom w:val="0"/>
                  <w:divBdr>
                    <w:top w:val="none" w:sz="0" w:space="0" w:color="auto"/>
                    <w:left w:val="none" w:sz="0" w:space="0" w:color="auto"/>
                    <w:bottom w:val="none" w:sz="0" w:space="0" w:color="auto"/>
                    <w:right w:val="none" w:sz="0" w:space="0" w:color="auto"/>
                  </w:divBdr>
                </w:div>
                <w:div w:id="797259868">
                  <w:marLeft w:val="0"/>
                  <w:marRight w:val="0"/>
                  <w:marTop w:val="0"/>
                  <w:marBottom w:val="0"/>
                  <w:divBdr>
                    <w:top w:val="none" w:sz="0" w:space="0" w:color="auto"/>
                    <w:left w:val="none" w:sz="0" w:space="0" w:color="auto"/>
                    <w:bottom w:val="none" w:sz="0" w:space="0" w:color="auto"/>
                    <w:right w:val="none" w:sz="0" w:space="0" w:color="auto"/>
                  </w:divBdr>
                </w:div>
              </w:divsChild>
            </w:div>
            <w:div w:id="1426924308">
              <w:marLeft w:val="0"/>
              <w:marRight w:val="0"/>
              <w:marTop w:val="0"/>
              <w:marBottom w:val="0"/>
              <w:divBdr>
                <w:top w:val="none" w:sz="0" w:space="0" w:color="auto"/>
                <w:left w:val="none" w:sz="0" w:space="0" w:color="auto"/>
                <w:bottom w:val="none" w:sz="0" w:space="0" w:color="auto"/>
                <w:right w:val="none" w:sz="0" w:space="0" w:color="auto"/>
              </w:divBdr>
              <w:divsChild>
                <w:div w:id="1556889860">
                  <w:marLeft w:val="0"/>
                  <w:marRight w:val="0"/>
                  <w:marTop w:val="0"/>
                  <w:marBottom w:val="0"/>
                  <w:divBdr>
                    <w:top w:val="none" w:sz="0" w:space="0" w:color="auto"/>
                    <w:left w:val="none" w:sz="0" w:space="0" w:color="auto"/>
                    <w:bottom w:val="none" w:sz="0" w:space="0" w:color="auto"/>
                    <w:right w:val="none" w:sz="0" w:space="0" w:color="auto"/>
                  </w:divBdr>
                </w:div>
                <w:div w:id="584340788">
                  <w:marLeft w:val="0"/>
                  <w:marRight w:val="0"/>
                  <w:marTop w:val="0"/>
                  <w:marBottom w:val="0"/>
                  <w:divBdr>
                    <w:top w:val="none" w:sz="0" w:space="0" w:color="auto"/>
                    <w:left w:val="none" w:sz="0" w:space="0" w:color="auto"/>
                    <w:bottom w:val="none" w:sz="0" w:space="0" w:color="auto"/>
                    <w:right w:val="none" w:sz="0" w:space="0" w:color="auto"/>
                  </w:divBdr>
                </w:div>
              </w:divsChild>
            </w:div>
            <w:div w:id="1012799867">
              <w:marLeft w:val="0"/>
              <w:marRight w:val="0"/>
              <w:marTop w:val="0"/>
              <w:marBottom w:val="0"/>
              <w:divBdr>
                <w:top w:val="none" w:sz="0" w:space="0" w:color="auto"/>
                <w:left w:val="none" w:sz="0" w:space="0" w:color="auto"/>
                <w:bottom w:val="none" w:sz="0" w:space="0" w:color="auto"/>
                <w:right w:val="none" w:sz="0" w:space="0" w:color="auto"/>
              </w:divBdr>
              <w:divsChild>
                <w:div w:id="1341394320">
                  <w:marLeft w:val="0"/>
                  <w:marRight w:val="0"/>
                  <w:marTop w:val="0"/>
                  <w:marBottom w:val="0"/>
                  <w:divBdr>
                    <w:top w:val="none" w:sz="0" w:space="0" w:color="auto"/>
                    <w:left w:val="none" w:sz="0" w:space="0" w:color="auto"/>
                    <w:bottom w:val="none" w:sz="0" w:space="0" w:color="auto"/>
                    <w:right w:val="none" w:sz="0" w:space="0" w:color="auto"/>
                  </w:divBdr>
                </w:div>
                <w:div w:id="1510487610">
                  <w:marLeft w:val="0"/>
                  <w:marRight w:val="0"/>
                  <w:marTop w:val="0"/>
                  <w:marBottom w:val="0"/>
                  <w:divBdr>
                    <w:top w:val="none" w:sz="0" w:space="0" w:color="auto"/>
                    <w:left w:val="none" w:sz="0" w:space="0" w:color="auto"/>
                    <w:bottom w:val="none" w:sz="0" w:space="0" w:color="auto"/>
                    <w:right w:val="none" w:sz="0" w:space="0" w:color="auto"/>
                  </w:divBdr>
                </w:div>
                <w:div w:id="680086068">
                  <w:marLeft w:val="0"/>
                  <w:marRight w:val="0"/>
                  <w:marTop w:val="0"/>
                  <w:marBottom w:val="0"/>
                  <w:divBdr>
                    <w:top w:val="none" w:sz="0" w:space="0" w:color="auto"/>
                    <w:left w:val="none" w:sz="0" w:space="0" w:color="auto"/>
                    <w:bottom w:val="none" w:sz="0" w:space="0" w:color="auto"/>
                    <w:right w:val="none" w:sz="0" w:space="0" w:color="auto"/>
                  </w:divBdr>
                </w:div>
              </w:divsChild>
            </w:div>
            <w:div w:id="1569222577">
              <w:marLeft w:val="0"/>
              <w:marRight w:val="0"/>
              <w:marTop w:val="0"/>
              <w:marBottom w:val="0"/>
              <w:divBdr>
                <w:top w:val="none" w:sz="0" w:space="0" w:color="auto"/>
                <w:left w:val="none" w:sz="0" w:space="0" w:color="auto"/>
                <w:bottom w:val="none" w:sz="0" w:space="0" w:color="auto"/>
                <w:right w:val="none" w:sz="0" w:space="0" w:color="auto"/>
              </w:divBdr>
              <w:divsChild>
                <w:div w:id="90665070">
                  <w:marLeft w:val="0"/>
                  <w:marRight w:val="0"/>
                  <w:marTop w:val="0"/>
                  <w:marBottom w:val="0"/>
                  <w:divBdr>
                    <w:top w:val="none" w:sz="0" w:space="0" w:color="auto"/>
                    <w:left w:val="none" w:sz="0" w:space="0" w:color="auto"/>
                    <w:bottom w:val="none" w:sz="0" w:space="0" w:color="auto"/>
                    <w:right w:val="none" w:sz="0" w:space="0" w:color="auto"/>
                  </w:divBdr>
                </w:div>
                <w:div w:id="1453673649">
                  <w:marLeft w:val="0"/>
                  <w:marRight w:val="0"/>
                  <w:marTop w:val="0"/>
                  <w:marBottom w:val="0"/>
                  <w:divBdr>
                    <w:top w:val="none" w:sz="0" w:space="0" w:color="auto"/>
                    <w:left w:val="none" w:sz="0" w:space="0" w:color="auto"/>
                    <w:bottom w:val="none" w:sz="0" w:space="0" w:color="auto"/>
                    <w:right w:val="none" w:sz="0" w:space="0" w:color="auto"/>
                  </w:divBdr>
                </w:div>
                <w:div w:id="1054695586">
                  <w:marLeft w:val="0"/>
                  <w:marRight w:val="0"/>
                  <w:marTop w:val="0"/>
                  <w:marBottom w:val="0"/>
                  <w:divBdr>
                    <w:top w:val="none" w:sz="0" w:space="0" w:color="auto"/>
                    <w:left w:val="none" w:sz="0" w:space="0" w:color="auto"/>
                    <w:bottom w:val="none" w:sz="0" w:space="0" w:color="auto"/>
                    <w:right w:val="none" w:sz="0" w:space="0" w:color="auto"/>
                  </w:divBdr>
                </w:div>
                <w:div w:id="963778971">
                  <w:marLeft w:val="0"/>
                  <w:marRight w:val="0"/>
                  <w:marTop w:val="0"/>
                  <w:marBottom w:val="0"/>
                  <w:divBdr>
                    <w:top w:val="none" w:sz="0" w:space="0" w:color="auto"/>
                    <w:left w:val="none" w:sz="0" w:space="0" w:color="auto"/>
                    <w:bottom w:val="none" w:sz="0" w:space="0" w:color="auto"/>
                    <w:right w:val="none" w:sz="0" w:space="0" w:color="auto"/>
                  </w:divBdr>
                </w:div>
                <w:div w:id="1412316740">
                  <w:marLeft w:val="0"/>
                  <w:marRight w:val="0"/>
                  <w:marTop w:val="0"/>
                  <w:marBottom w:val="0"/>
                  <w:divBdr>
                    <w:top w:val="none" w:sz="0" w:space="0" w:color="auto"/>
                    <w:left w:val="none" w:sz="0" w:space="0" w:color="auto"/>
                    <w:bottom w:val="none" w:sz="0" w:space="0" w:color="auto"/>
                    <w:right w:val="none" w:sz="0" w:space="0" w:color="auto"/>
                  </w:divBdr>
                </w:div>
              </w:divsChild>
            </w:div>
            <w:div w:id="1507134190">
              <w:marLeft w:val="0"/>
              <w:marRight w:val="0"/>
              <w:marTop w:val="0"/>
              <w:marBottom w:val="0"/>
              <w:divBdr>
                <w:top w:val="none" w:sz="0" w:space="0" w:color="auto"/>
                <w:left w:val="none" w:sz="0" w:space="0" w:color="auto"/>
                <w:bottom w:val="none" w:sz="0" w:space="0" w:color="auto"/>
                <w:right w:val="none" w:sz="0" w:space="0" w:color="auto"/>
              </w:divBdr>
              <w:divsChild>
                <w:div w:id="262617122">
                  <w:marLeft w:val="0"/>
                  <w:marRight w:val="0"/>
                  <w:marTop w:val="0"/>
                  <w:marBottom w:val="0"/>
                  <w:divBdr>
                    <w:top w:val="none" w:sz="0" w:space="0" w:color="auto"/>
                    <w:left w:val="none" w:sz="0" w:space="0" w:color="auto"/>
                    <w:bottom w:val="none" w:sz="0" w:space="0" w:color="auto"/>
                    <w:right w:val="none" w:sz="0" w:space="0" w:color="auto"/>
                  </w:divBdr>
                </w:div>
                <w:div w:id="94788355">
                  <w:marLeft w:val="0"/>
                  <w:marRight w:val="0"/>
                  <w:marTop w:val="0"/>
                  <w:marBottom w:val="0"/>
                  <w:divBdr>
                    <w:top w:val="none" w:sz="0" w:space="0" w:color="auto"/>
                    <w:left w:val="none" w:sz="0" w:space="0" w:color="auto"/>
                    <w:bottom w:val="none" w:sz="0" w:space="0" w:color="auto"/>
                    <w:right w:val="none" w:sz="0" w:space="0" w:color="auto"/>
                  </w:divBdr>
                </w:div>
                <w:div w:id="4749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2889">
      <w:bodyDiv w:val="1"/>
      <w:marLeft w:val="0"/>
      <w:marRight w:val="0"/>
      <w:marTop w:val="0"/>
      <w:marBottom w:val="0"/>
      <w:divBdr>
        <w:top w:val="none" w:sz="0" w:space="0" w:color="auto"/>
        <w:left w:val="none" w:sz="0" w:space="0" w:color="auto"/>
        <w:bottom w:val="none" w:sz="0" w:space="0" w:color="auto"/>
        <w:right w:val="none" w:sz="0" w:space="0" w:color="auto"/>
      </w:divBdr>
      <w:divsChild>
        <w:div w:id="395201587">
          <w:marLeft w:val="0"/>
          <w:marRight w:val="0"/>
          <w:marTop w:val="0"/>
          <w:marBottom w:val="0"/>
          <w:divBdr>
            <w:top w:val="single" w:sz="6" w:space="6" w:color="D6D6BA"/>
            <w:left w:val="none" w:sz="0" w:space="0" w:color="auto"/>
            <w:bottom w:val="single" w:sz="6" w:space="6" w:color="D6D6BA"/>
            <w:right w:val="none" w:sz="0" w:space="0" w:color="auto"/>
          </w:divBdr>
        </w:div>
        <w:div w:id="78790673">
          <w:marLeft w:val="0"/>
          <w:marRight w:val="0"/>
          <w:marTop w:val="0"/>
          <w:marBottom w:val="0"/>
          <w:divBdr>
            <w:top w:val="none" w:sz="0" w:space="0" w:color="auto"/>
            <w:left w:val="none" w:sz="0" w:space="0" w:color="auto"/>
            <w:bottom w:val="none" w:sz="0" w:space="0" w:color="auto"/>
            <w:right w:val="none" w:sz="0" w:space="0" w:color="auto"/>
          </w:divBdr>
          <w:divsChild>
            <w:div w:id="736441755">
              <w:marLeft w:val="0"/>
              <w:marRight w:val="0"/>
              <w:marTop w:val="0"/>
              <w:marBottom w:val="0"/>
              <w:divBdr>
                <w:top w:val="none" w:sz="0" w:space="0" w:color="auto"/>
                <w:left w:val="none" w:sz="0" w:space="0" w:color="auto"/>
                <w:bottom w:val="none" w:sz="0" w:space="0" w:color="auto"/>
                <w:right w:val="none" w:sz="0" w:space="0" w:color="auto"/>
              </w:divBdr>
              <w:divsChild>
                <w:div w:id="1909609195">
                  <w:marLeft w:val="0"/>
                  <w:marRight w:val="0"/>
                  <w:marTop w:val="0"/>
                  <w:marBottom w:val="0"/>
                  <w:divBdr>
                    <w:top w:val="none" w:sz="0" w:space="0" w:color="auto"/>
                    <w:left w:val="none" w:sz="0" w:space="0" w:color="auto"/>
                    <w:bottom w:val="none" w:sz="0" w:space="0" w:color="auto"/>
                    <w:right w:val="none" w:sz="0" w:space="0" w:color="auto"/>
                  </w:divBdr>
                  <w:divsChild>
                    <w:div w:id="1552577840">
                      <w:marLeft w:val="0"/>
                      <w:marRight w:val="0"/>
                      <w:marTop w:val="0"/>
                      <w:marBottom w:val="0"/>
                      <w:divBdr>
                        <w:top w:val="none" w:sz="0" w:space="0" w:color="auto"/>
                        <w:left w:val="none" w:sz="0" w:space="0" w:color="auto"/>
                        <w:bottom w:val="none" w:sz="0" w:space="0" w:color="auto"/>
                        <w:right w:val="none" w:sz="0" w:space="0" w:color="auto"/>
                      </w:divBdr>
                      <w:divsChild>
                        <w:div w:id="4021717">
                          <w:marLeft w:val="0"/>
                          <w:marRight w:val="0"/>
                          <w:marTop w:val="0"/>
                          <w:marBottom w:val="0"/>
                          <w:divBdr>
                            <w:top w:val="none" w:sz="0" w:space="0" w:color="auto"/>
                            <w:left w:val="none" w:sz="0" w:space="0" w:color="auto"/>
                            <w:bottom w:val="none" w:sz="0" w:space="0" w:color="auto"/>
                            <w:right w:val="none" w:sz="0" w:space="0" w:color="auto"/>
                          </w:divBdr>
                          <w:divsChild>
                            <w:div w:id="1678996570">
                              <w:marLeft w:val="0"/>
                              <w:marRight w:val="0"/>
                              <w:marTop w:val="0"/>
                              <w:marBottom w:val="0"/>
                              <w:divBdr>
                                <w:top w:val="none" w:sz="0" w:space="0" w:color="auto"/>
                                <w:left w:val="none" w:sz="0" w:space="0" w:color="auto"/>
                                <w:bottom w:val="none" w:sz="0" w:space="0" w:color="auto"/>
                                <w:right w:val="none" w:sz="0" w:space="0" w:color="auto"/>
                              </w:divBdr>
                            </w:div>
                          </w:divsChild>
                        </w:div>
                        <w:div w:id="1122963306">
                          <w:marLeft w:val="0"/>
                          <w:marRight w:val="0"/>
                          <w:marTop w:val="0"/>
                          <w:marBottom w:val="0"/>
                          <w:divBdr>
                            <w:top w:val="none" w:sz="0" w:space="0" w:color="auto"/>
                            <w:left w:val="none" w:sz="0" w:space="0" w:color="auto"/>
                            <w:bottom w:val="none" w:sz="0" w:space="0" w:color="auto"/>
                            <w:right w:val="none" w:sz="0" w:space="0" w:color="auto"/>
                          </w:divBdr>
                          <w:divsChild>
                            <w:div w:id="1386493844">
                              <w:marLeft w:val="0"/>
                              <w:marRight w:val="0"/>
                              <w:marTop w:val="0"/>
                              <w:marBottom w:val="0"/>
                              <w:divBdr>
                                <w:top w:val="none" w:sz="0" w:space="0" w:color="auto"/>
                                <w:left w:val="none" w:sz="0" w:space="0" w:color="auto"/>
                                <w:bottom w:val="none" w:sz="0" w:space="0" w:color="auto"/>
                                <w:right w:val="none" w:sz="0" w:space="0" w:color="auto"/>
                              </w:divBdr>
                            </w:div>
                          </w:divsChild>
                        </w:div>
                        <w:div w:id="1944874705">
                          <w:marLeft w:val="0"/>
                          <w:marRight w:val="0"/>
                          <w:marTop w:val="0"/>
                          <w:marBottom w:val="0"/>
                          <w:divBdr>
                            <w:top w:val="none" w:sz="0" w:space="0" w:color="auto"/>
                            <w:left w:val="none" w:sz="0" w:space="0" w:color="auto"/>
                            <w:bottom w:val="none" w:sz="0" w:space="0" w:color="auto"/>
                            <w:right w:val="none" w:sz="0" w:space="0" w:color="auto"/>
                          </w:divBdr>
                          <w:divsChild>
                            <w:div w:id="1650359245">
                              <w:marLeft w:val="0"/>
                              <w:marRight w:val="0"/>
                              <w:marTop w:val="0"/>
                              <w:marBottom w:val="0"/>
                              <w:divBdr>
                                <w:top w:val="none" w:sz="0" w:space="0" w:color="auto"/>
                                <w:left w:val="none" w:sz="0" w:space="0" w:color="auto"/>
                                <w:bottom w:val="none" w:sz="0" w:space="0" w:color="auto"/>
                                <w:right w:val="none" w:sz="0" w:space="0" w:color="auto"/>
                              </w:divBdr>
                            </w:div>
                          </w:divsChild>
                        </w:div>
                        <w:div w:id="558711529">
                          <w:marLeft w:val="0"/>
                          <w:marRight w:val="0"/>
                          <w:marTop w:val="0"/>
                          <w:marBottom w:val="0"/>
                          <w:divBdr>
                            <w:top w:val="none" w:sz="0" w:space="0" w:color="auto"/>
                            <w:left w:val="none" w:sz="0" w:space="0" w:color="auto"/>
                            <w:bottom w:val="none" w:sz="0" w:space="0" w:color="auto"/>
                            <w:right w:val="none" w:sz="0" w:space="0" w:color="auto"/>
                          </w:divBdr>
                          <w:divsChild>
                            <w:div w:id="2076124046">
                              <w:marLeft w:val="0"/>
                              <w:marRight w:val="0"/>
                              <w:marTop w:val="0"/>
                              <w:marBottom w:val="0"/>
                              <w:divBdr>
                                <w:top w:val="none" w:sz="0" w:space="0" w:color="auto"/>
                                <w:left w:val="none" w:sz="0" w:space="0" w:color="auto"/>
                                <w:bottom w:val="none" w:sz="0" w:space="0" w:color="auto"/>
                                <w:right w:val="none" w:sz="0" w:space="0" w:color="auto"/>
                              </w:divBdr>
                            </w:div>
                          </w:divsChild>
                        </w:div>
                        <w:div w:id="235819623">
                          <w:marLeft w:val="0"/>
                          <w:marRight w:val="0"/>
                          <w:marTop w:val="0"/>
                          <w:marBottom w:val="0"/>
                          <w:divBdr>
                            <w:top w:val="none" w:sz="0" w:space="0" w:color="auto"/>
                            <w:left w:val="none" w:sz="0" w:space="0" w:color="auto"/>
                            <w:bottom w:val="none" w:sz="0" w:space="0" w:color="auto"/>
                            <w:right w:val="none" w:sz="0" w:space="0" w:color="auto"/>
                          </w:divBdr>
                          <w:divsChild>
                            <w:div w:id="21286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898494">
          <w:marLeft w:val="0"/>
          <w:marRight w:val="0"/>
          <w:marTop w:val="0"/>
          <w:marBottom w:val="0"/>
          <w:divBdr>
            <w:top w:val="single" w:sz="6" w:space="6" w:color="D6D6BA"/>
            <w:left w:val="none" w:sz="0" w:space="0" w:color="auto"/>
            <w:bottom w:val="single" w:sz="6" w:space="6" w:color="D6D6BA"/>
            <w:right w:val="none" w:sz="0" w:space="0" w:color="auto"/>
          </w:divBdr>
        </w:div>
      </w:divsChild>
    </w:div>
    <w:div w:id="1615674670">
      <w:bodyDiv w:val="1"/>
      <w:marLeft w:val="0"/>
      <w:marRight w:val="0"/>
      <w:marTop w:val="0"/>
      <w:marBottom w:val="0"/>
      <w:divBdr>
        <w:top w:val="none" w:sz="0" w:space="0" w:color="auto"/>
        <w:left w:val="none" w:sz="0" w:space="0" w:color="auto"/>
        <w:bottom w:val="none" w:sz="0" w:space="0" w:color="auto"/>
        <w:right w:val="none" w:sz="0" w:space="0" w:color="auto"/>
      </w:divBdr>
      <w:divsChild>
        <w:div w:id="59207902">
          <w:marLeft w:val="0"/>
          <w:marRight w:val="0"/>
          <w:marTop w:val="0"/>
          <w:marBottom w:val="0"/>
          <w:divBdr>
            <w:top w:val="single" w:sz="6" w:space="6" w:color="D6D6BA"/>
            <w:left w:val="none" w:sz="0" w:space="0" w:color="auto"/>
            <w:bottom w:val="single" w:sz="6" w:space="6" w:color="D6D6BA"/>
            <w:right w:val="none" w:sz="0" w:space="0" w:color="auto"/>
          </w:divBdr>
        </w:div>
        <w:div w:id="325935217">
          <w:marLeft w:val="0"/>
          <w:marRight w:val="0"/>
          <w:marTop w:val="0"/>
          <w:marBottom w:val="0"/>
          <w:divBdr>
            <w:top w:val="none" w:sz="0" w:space="0" w:color="auto"/>
            <w:left w:val="none" w:sz="0" w:space="0" w:color="auto"/>
            <w:bottom w:val="none" w:sz="0" w:space="0" w:color="auto"/>
            <w:right w:val="none" w:sz="0" w:space="0" w:color="auto"/>
          </w:divBdr>
          <w:divsChild>
            <w:div w:id="537279826">
              <w:marLeft w:val="0"/>
              <w:marRight w:val="0"/>
              <w:marTop w:val="0"/>
              <w:marBottom w:val="0"/>
              <w:divBdr>
                <w:top w:val="none" w:sz="0" w:space="0" w:color="auto"/>
                <w:left w:val="none" w:sz="0" w:space="0" w:color="auto"/>
                <w:bottom w:val="none" w:sz="0" w:space="0" w:color="auto"/>
                <w:right w:val="none" w:sz="0" w:space="0" w:color="auto"/>
              </w:divBdr>
            </w:div>
          </w:divsChild>
        </w:div>
        <w:div w:id="1888758997">
          <w:marLeft w:val="0"/>
          <w:marRight w:val="0"/>
          <w:marTop w:val="0"/>
          <w:marBottom w:val="0"/>
          <w:divBdr>
            <w:top w:val="single" w:sz="6" w:space="6" w:color="D6D6BA"/>
            <w:left w:val="none" w:sz="0" w:space="0" w:color="auto"/>
            <w:bottom w:val="single" w:sz="6" w:space="6" w:color="D6D6BA"/>
            <w:right w:val="none" w:sz="0" w:space="0" w:color="auto"/>
          </w:divBdr>
        </w:div>
        <w:div w:id="515383276">
          <w:marLeft w:val="0"/>
          <w:marRight w:val="0"/>
          <w:marTop w:val="0"/>
          <w:marBottom w:val="0"/>
          <w:divBdr>
            <w:top w:val="none" w:sz="0" w:space="0" w:color="auto"/>
            <w:left w:val="none" w:sz="0" w:space="0" w:color="auto"/>
            <w:bottom w:val="none" w:sz="0" w:space="0" w:color="auto"/>
            <w:right w:val="none" w:sz="0" w:space="0" w:color="auto"/>
          </w:divBdr>
        </w:div>
      </w:divsChild>
    </w:div>
    <w:div w:id="1626043490">
      <w:bodyDiv w:val="1"/>
      <w:marLeft w:val="0"/>
      <w:marRight w:val="0"/>
      <w:marTop w:val="0"/>
      <w:marBottom w:val="0"/>
      <w:divBdr>
        <w:top w:val="none" w:sz="0" w:space="0" w:color="auto"/>
        <w:left w:val="none" w:sz="0" w:space="0" w:color="auto"/>
        <w:bottom w:val="none" w:sz="0" w:space="0" w:color="auto"/>
        <w:right w:val="none" w:sz="0" w:space="0" w:color="auto"/>
      </w:divBdr>
      <w:divsChild>
        <w:div w:id="474497012">
          <w:marLeft w:val="900"/>
          <w:marRight w:val="0"/>
          <w:marTop w:val="0"/>
          <w:marBottom w:val="0"/>
          <w:divBdr>
            <w:top w:val="none" w:sz="0" w:space="0" w:color="auto"/>
            <w:left w:val="none" w:sz="0" w:space="0" w:color="auto"/>
            <w:bottom w:val="single" w:sz="6" w:space="8" w:color="BECFE7"/>
            <w:right w:val="none" w:sz="0" w:space="0" w:color="auto"/>
          </w:divBdr>
        </w:div>
      </w:divsChild>
    </w:div>
    <w:div w:id="1818960232">
      <w:bodyDiv w:val="1"/>
      <w:marLeft w:val="0"/>
      <w:marRight w:val="0"/>
      <w:marTop w:val="0"/>
      <w:marBottom w:val="0"/>
      <w:divBdr>
        <w:top w:val="none" w:sz="0" w:space="0" w:color="auto"/>
        <w:left w:val="none" w:sz="0" w:space="0" w:color="auto"/>
        <w:bottom w:val="none" w:sz="0" w:space="0" w:color="auto"/>
        <w:right w:val="none" w:sz="0" w:space="0" w:color="auto"/>
      </w:divBdr>
    </w:div>
    <w:div w:id="2043899471">
      <w:bodyDiv w:val="1"/>
      <w:marLeft w:val="0"/>
      <w:marRight w:val="0"/>
      <w:marTop w:val="0"/>
      <w:marBottom w:val="0"/>
      <w:divBdr>
        <w:top w:val="none" w:sz="0" w:space="0" w:color="auto"/>
        <w:left w:val="none" w:sz="0" w:space="0" w:color="auto"/>
        <w:bottom w:val="none" w:sz="0" w:space="0" w:color="auto"/>
        <w:right w:val="none" w:sz="0" w:space="0" w:color="auto"/>
      </w:divBdr>
      <w:divsChild>
        <w:div w:id="1338271422">
          <w:marLeft w:val="0"/>
          <w:marRight w:val="0"/>
          <w:marTop w:val="0"/>
          <w:marBottom w:val="0"/>
          <w:divBdr>
            <w:top w:val="single" w:sz="6" w:space="6" w:color="D6D6BA"/>
            <w:left w:val="none" w:sz="0" w:space="0" w:color="auto"/>
            <w:bottom w:val="single" w:sz="6" w:space="6" w:color="D6D6BA"/>
            <w:right w:val="none" w:sz="0" w:space="0" w:color="auto"/>
          </w:divBdr>
        </w:div>
        <w:div w:id="2083526169">
          <w:marLeft w:val="0"/>
          <w:marRight w:val="0"/>
          <w:marTop w:val="0"/>
          <w:marBottom w:val="0"/>
          <w:divBdr>
            <w:top w:val="none" w:sz="0" w:space="0" w:color="auto"/>
            <w:left w:val="none" w:sz="0" w:space="0" w:color="auto"/>
            <w:bottom w:val="none" w:sz="0" w:space="0" w:color="auto"/>
            <w:right w:val="none" w:sz="0" w:space="0" w:color="auto"/>
          </w:divBdr>
          <w:divsChild>
            <w:div w:id="1590387202">
              <w:marLeft w:val="0"/>
              <w:marRight w:val="0"/>
              <w:marTop w:val="0"/>
              <w:marBottom w:val="0"/>
              <w:divBdr>
                <w:top w:val="none" w:sz="0" w:space="0" w:color="auto"/>
                <w:left w:val="none" w:sz="0" w:space="0" w:color="auto"/>
                <w:bottom w:val="none" w:sz="0" w:space="0" w:color="auto"/>
                <w:right w:val="none" w:sz="0" w:space="0" w:color="auto"/>
              </w:divBdr>
            </w:div>
          </w:divsChild>
        </w:div>
        <w:div w:id="1231037605">
          <w:marLeft w:val="0"/>
          <w:marRight w:val="0"/>
          <w:marTop w:val="0"/>
          <w:marBottom w:val="0"/>
          <w:divBdr>
            <w:top w:val="single" w:sz="6" w:space="6" w:color="D6D6BA"/>
            <w:left w:val="none" w:sz="0" w:space="0" w:color="auto"/>
            <w:bottom w:val="single" w:sz="6" w:space="6" w:color="D6D6BA"/>
            <w:right w:val="none" w:sz="0" w:space="0" w:color="auto"/>
          </w:divBdr>
        </w:div>
        <w:div w:id="6672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endedschools-public.rubiconatlas.org/Atlas/Browse/StandardsDetail/View/Default?CurriculumMapID=214&amp;UnitID=1239&amp;YearID=2014&am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2</cp:revision>
  <dcterms:created xsi:type="dcterms:W3CDTF">2013-08-26T01:08:00Z</dcterms:created>
  <dcterms:modified xsi:type="dcterms:W3CDTF">2013-08-26T01:08:00Z</dcterms:modified>
</cp:coreProperties>
</file>