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F42" w:rsidRDefault="00C96F42">
      <w:pPr>
        <w:rPr>
          <w:b/>
          <w:bCs/>
        </w:rPr>
      </w:pPr>
      <w:proofErr w:type="spellStart"/>
      <w:r>
        <w:rPr>
          <w:b/>
          <w:bCs/>
        </w:rPr>
        <w:t>WorldView</w:t>
      </w:r>
      <w:proofErr w:type="spellEnd"/>
      <w:r>
        <w:rPr>
          <w:b/>
          <w:bCs/>
        </w:rPr>
        <w:t xml:space="preserve"> Software: World Geography</w:t>
      </w:r>
    </w:p>
    <w:p w:rsidR="00C96F42" w:rsidRDefault="00C96F42">
      <w:pPr>
        <w:rPr>
          <w:b/>
          <w:bCs/>
        </w:rPr>
      </w:pPr>
      <w:r>
        <w:rPr>
          <w:rFonts w:ascii="Trebuchet MS" w:eastAsia="Arial Unicode MS" w:hAnsi="Trebuchet MS" w:cs="Arial"/>
          <w:noProof/>
          <w:color w:val="444444"/>
          <w:sz w:val="20"/>
          <w:szCs w:val="20"/>
        </w:rPr>
        <w:drawing>
          <wp:inline distT="0" distB="0" distL="0" distR="0">
            <wp:extent cx="5943600" cy="3665993"/>
            <wp:effectExtent l="0" t="0" r="0" b="0"/>
            <wp:docPr id="1" name="Picture 1" descr="https://wv-geog.appspot.com/map/g_map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v-geog.appspot.com/map/g_map15.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665993"/>
                    </a:xfrm>
                    <a:prstGeom prst="rect">
                      <a:avLst/>
                    </a:prstGeom>
                    <a:noFill/>
                    <a:ln>
                      <a:noFill/>
                    </a:ln>
                  </pic:spPr>
                </pic:pic>
              </a:graphicData>
            </a:graphic>
          </wp:inline>
        </w:drawing>
      </w:r>
    </w:p>
    <w:p w:rsidR="00C96F42" w:rsidRPr="00C96F42" w:rsidRDefault="00C96F42" w:rsidP="00C96F42">
      <w:pPr>
        <w:shd w:val="clear" w:color="auto" w:fill="FFFFFF"/>
        <w:spacing w:after="120" w:line="240" w:lineRule="auto"/>
        <w:rPr>
          <w:rFonts w:ascii="Georgia" w:eastAsia="Arial Unicode MS" w:hAnsi="Georgia" w:cs="Arial"/>
          <w:color w:val="000000"/>
          <w:sz w:val="20"/>
          <w:szCs w:val="20"/>
          <w:lang w:val="en"/>
        </w:rPr>
      </w:pPr>
      <w:r w:rsidRPr="00C96F42">
        <w:rPr>
          <w:rFonts w:ascii="Georgia" w:eastAsia="Arial Unicode MS" w:hAnsi="Georgia" w:cs="Arial"/>
          <w:color w:val="000000"/>
          <w:sz w:val="20"/>
          <w:szCs w:val="20"/>
          <w:lang w:val="en"/>
        </w:rPr>
        <w:t>Land Forms of Europe</w:t>
      </w:r>
    </w:p>
    <w:p w:rsidR="00C96F42" w:rsidRDefault="00C96F42" w:rsidP="00C96F42">
      <w:pPr>
        <w:rPr>
          <w:rFonts w:ascii="Trebuchet MS" w:eastAsia="Arial Unicode MS" w:hAnsi="Trebuchet MS" w:cs="Arial"/>
          <w:color w:val="000000"/>
          <w:sz w:val="20"/>
          <w:szCs w:val="20"/>
          <w:lang w:val="en"/>
        </w:rPr>
      </w:pPr>
      <w:r w:rsidRPr="00C96F42">
        <w:rPr>
          <w:rFonts w:ascii="Trebuchet MS" w:eastAsia="Arial Unicode MS" w:hAnsi="Trebuchet MS" w:cs="Arial"/>
          <w:color w:val="000000"/>
          <w:sz w:val="20"/>
          <w:szCs w:val="20"/>
          <w:lang w:val="en"/>
        </w:rPr>
        <w:t>This map shows the four major landforms of Europe. They are the North European Lowlands, Western Uplands, Central Uplands, and the Alpine System. The North European Lowlands, stretching from the Atlantic Ocean across northern Europe, is a belt of plains, low hills, and river valleys. It is also called the North European Plain. The Western Uplands are old in geologic terms and are therefore low, rounded mountains and plateaus. They stretch from the Iberian Peninsula, to Brittany in France, to the western British Isles, then north of the North European Lowland through northern Scandinavia, Finland, and northwest Russia. The third topographic region, the Central Uplands, as its name implies, runs through Central Europe. It too consists of mountains and plateaus. The Alpine System is the youngest region geologically and therefore is made of tall mountains which are jagged and steep. The Alpine system extends from the northern and southern parts of the Iberian Peninsula, missing part of southern France, but dominating through southern Europe. The map shows several mountain ranges. The Ural Mountains extend about 1,500 miles from the Caspian Sea to the Russian Arctic. They are considered the traditional boundary between Europe and Asia. The Caucasus Mountains are geologically younger and much taller. They also serve as a divider between Europe to the north and west and Asia to the south and east. These topographic regions and mountains have been used in a variety of ways by people over thousands of years. The mountains and valleys have affected atmospheric behavior, thus contributing to climate variation. The physical geography has helped and hindered human migrations; it has provided resources on which much of Europe built a rich economy; and it has contributed to extreme national rivalries, sometimes leading to bloodshed and war. However, it was not the physical geography alone that was responsible for either progress or tragedy. It was the way people chose to use their natural environments.</w:t>
      </w:r>
    </w:p>
    <w:p w:rsidR="002F0D35" w:rsidRDefault="00C96F42" w:rsidP="00C96F42">
      <w:pPr>
        <w:rPr>
          <w:b/>
          <w:bCs/>
        </w:rPr>
      </w:pPr>
      <w:r>
        <w:rPr>
          <w:b/>
          <w:bCs/>
        </w:rPr>
        <w:br/>
        <w:t>MAP: Question 1</w:t>
      </w:r>
      <w:r>
        <w:rPr>
          <w:b/>
          <w:bCs/>
        </w:rPr>
        <w:br/>
      </w:r>
      <w:proofErr w:type="gramStart"/>
      <w:r>
        <w:rPr>
          <w:b/>
          <w:bCs/>
          <w:i/>
          <w:iCs/>
        </w:rPr>
        <w:t>What</w:t>
      </w:r>
      <w:proofErr w:type="gramEnd"/>
      <w:r>
        <w:rPr>
          <w:b/>
          <w:bCs/>
          <w:i/>
          <w:iCs/>
        </w:rPr>
        <w:t xml:space="preserve"> does this map show?</w:t>
      </w:r>
      <w:r>
        <w:rPr>
          <w:b/>
          <w:bCs/>
        </w:rPr>
        <w:br/>
      </w:r>
      <w:r>
        <w:rPr>
          <w:b/>
          <w:bCs/>
        </w:rPr>
        <w:br/>
      </w:r>
      <w:r>
        <w:rPr>
          <w:b/>
          <w:bCs/>
        </w:rPr>
        <w:lastRenderedPageBreak/>
        <w:br/>
      </w:r>
      <w:r>
        <w:rPr>
          <w:b/>
          <w:bCs/>
        </w:rPr>
        <w:br/>
        <w:t>Question 2</w:t>
      </w:r>
      <w:r>
        <w:rPr>
          <w:b/>
          <w:bCs/>
        </w:rPr>
        <w:br/>
      </w:r>
      <w:proofErr w:type="gramStart"/>
      <w:r>
        <w:rPr>
          <w:b/>
          <w:bCs/>
          <w:i/>
          <w:iCs/>
        </w:rPr>
        <w:t>What</w:t>
      </w:r>
      <w:proofErr w:type="gramEnd"/>
      <w:r>
        <w:rPr>
          <w:b/>
          <w:bCs/>
          <w:i/>
          <w:iCs/>
        </w:rPr>
        <w:t xml:space="preserve"> are the four major landforms of Europe?</w:t>
      </w:r>
      <w:r>
        <w:rPr>
          <w:b/>
          <w:bCs/>
        </w:rPr>
        <w:br/>
      </w:r>
      <w:r>
        <w:rPr>
          <w:b/>
          <w:bCs/>
        </w:rPr>
        <w:br/>
      </w:r>
      <w:r>
        <w:rPr>
          <w:b/>
          <w:bCs/>
        </w:rPr>
        <w:br/>
      </w:r>
    </w:p>
    <w:p w:rsidR="002F0D35" w:rsidRDefault="002F0D35" w:rsidP="00C96F42">
      <w:pPr>
        <w:rPr>
          <w:b/>
          <w:bCs/>
        </w:rPr>
      </w:pPr>
    </w:p>
    <w:p w:rsidR="002F0D35" w:rsidRDefault="00C96F42" w:rsidP="00C96F42">
      <w:pPr>
        <w:rPr>
          <w:b/>
          <w:bCs/>
        </w:rPr>
      </w:pPr>
      <w:r>
        <w:rPr>
          <w:b/>
          <w:bCs/>
        </w:rPr>
        <w:br/>
        <w:t>Question 3</w:t>
      </w:r>
      <w:r>
        <w:rPr>
          <w:b/>
          <w:bCs/>
        </w:rPr>
        <w:br/>
      </w:r>
      <w:proofErr w:type="gramStart"/>
      <w:r>
        <w:rPr>
          <w:b/>
          <w:bCs/>
          <w:i/>
          <w:iCs/>
        </w:rPr>
        <w:t>Which</w:t>
      </w:r>
      <w:proofErr w:type="gramEnd"/>
      <w:r>
        <w:rPr>
          <w:b/>
          <w:bCs/>
          <w:i/>
          <w:iCs/>
        </w:rPr>
        <w:t xml:space="preserve"> landform is geologically the youngest? How can you tell?</w:t>
      </w:r>
      <w:r>
        <w:rPr>
          <w:b/>
          <w:bCs/>
        </w:rPr>
        <w:br/>
      </w:r>
      <w:r>
        <w:rPr>
          <w:b/>
          <w:bCs/>
        </w:rPr>
        <w:br/>
      </w:r>
    </w:p>
    <w:p w:rsidR="002F0D35" w:rsidRDefault="002F0D35" w:rsidP="00C96F42">
      <w:pPr>
        <w:rPr>
          <w:b/>
          <w:bCs/>
        </w:rPr>
      </w:pPr>
    </w:p>
    <w:p w:rsidR="002F0D35" w:rsidRDefault="00C96F42" w:rsidP="00C96F42">
      <w:pPr>
        <w:rPr>
          <w:b/>
          <w:bCs/>
        </w:rPr>
      </w:pPr>
      <w:r>
        <w:rPr>
          <w:b/>
          <w:bCs/>
        </w:rPr>
        <w:br/>
      </w:r>
      <w:r>
        <w:rPr>
          <w:b/>
          <w:bCs/>
        </w:rPr>
        <w:br/>
        <w:t>Question 4</w:t>
      </w:r>
      <w:r>
        <w:rPr>
          <w:b/>
          <w:bCs/>
        </w:rPr>
        <w:br/>
      </w:r>
      <w:proofErr w:type="gramStart"/>
      <w:r>
        <w:rPr>
          <w:b/>
          <w:bCs/>
          <w:i/>
          <w:iCs/>
        </w:rPr>
        <w:t>What</w:t>
      </w:r>
      <w:proofErr w:type="gramEnd"/>
      <w:r>
        <w:rPr>
          <w:b/>
          <w:bCs/>
          <w:i/>
          <w:iCs/>
        </w:rPr>
        <w:t xml:space="preserve"> economic activities developed in the Central Uplands? Why? </w:t>
      </w:r>
      <w:proofErr w:type="gramStart"/>
      <w:r>
        <w:rPr>
          <w:b/>
          <w:bCs/>
          <w:i/>
          <w:iCs/>
        </w:rPr>
        <w:t>In the Western Uplands?</w:t>
      </w:r>
      <w:proofErr w:type="gramEnd"/>
      <w:r>
        <w:rPr>
          <w:b/>
          <w:bCs/>
          <w:i/>
          <w:iCs/>
        </w:rPr>
        <w:t xml:space="preserve"> Why?</w:t>
      </w:r>
      <w:r>
        <w:rPr>
          <w:b/>
          <w:bCs/>
        </w:rPr>
        <w:br/>
      </w:r>
      <w:r>
        <w:rPr>
          <w:b/>
          <w:bCs/>
        </w:rPr>
        <w:br/>
      </w:r>
    </w:p>
    <w:p w:rsidR="002F0D35" w:rsidRDefault="002F0D35" w:rsidP="00C96F42">
      <w:pPr>
        <w:rPr>
          <w:b/>
          <w:bCs/>
        </w:rPr>
      </w:pPr>
    </w:p>
    <w:p w:rsidR="005178AB" w:rsidRDefault="00C96F42" w:rsidP="00C96F42">
      <w:bookmarkStart w:id="0" w:name="_GoBack"/>
      <w:bookmarkEnd w:id="0"/>
      <w:r>
        <w:rPr>
          <w:b/>
          <w:bCs/>
        </w:rPr>
        <w:br/>
      </w:r>
      <w:r>
        <w:rPr>
          <w:b/>
          <w:bCs/>
        </w:rPr>
        <w:br/>
        <w:t>Question 5</w:t>
      </w:r>
      <w:r>
        <w:rPr>
          <w:b/>
          <w:bCs/>
        </w:rPr>
        <w:br/>
      </w:r>
      <w:r>
        <w:rPr>
          <w:b/>
          <w:bCs/>
          <w:i/>
          <w:iCs/>
        </w:rPr>
        <w:t xml:space="preserve">Why </w:t>
      </w:r>
      <w:proofErr w:type="gramStart"/>
      <w:r>
        <w:rPr>
          <w:b/>
          <w:bCs/>
          <w:i/>
          <w:iCs/>
        </w:rPr>
        <w:t>are the Ural Mountains</w:t>
      </w:r>
      <w:proofErr w:type="gramEnd"/>
      <w:r>
        <w:rPr>
          <w:b/>
          <w:bCs/>
          <w:i/>
          <w:iCs/>
        </w:rPr>
        <w:t xml:space="preserve"> lower than the Caucasus Mountains?</w:t>
      </w:r>
    </w:p>
    <w:sectPr w:rsidR="005178AB" w:rsidSect="00C96F42">
      <w:pgSz w:w="12240" w:h="15840"/>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F42"/>
    <w:rsid w:val="002F0D35"/>
    <w:rsid w:val="005178AB"/>
    <w:rsid w:val="00C96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6F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F42"/>
    <w:rPr>
      <w:rFonts w:ascii="Tahoma" w:hAnsi="Tahoma" w:cs="Tahoma"/>
      <w:sz w:val="16"/>
      <w:szCs w:val="16"/>
    </w:rPr>
  </w:style>
  <w:style w:type="character" w:customStyle="1" w:styleId="gwt-inlinelabel">
    <w:name w:val="gwt-inlinelabel"/>
    <w:basedOn w:val="DefaultParagraphFont"/>
    <w:rsid w:val="00C96F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6F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F42"/>
    <w:rPr>
      <w:rFonts w:ascii="Tahoma" w:hAnsi="Tahoma" w:cs="Tahoma"/>
      <w:sz w:val="16"/>
      <w:szCs w:val="16"/>
    </w:rPr>
  </w:style>
  <w:style w:type="character" w:customStyle="1" w:styleId="gwt-inlinelabel">
    <w:name w:val="gwt-inlinelabel"/>
    <w:basedOn w:val="DefaultParagraphFont"/>
    <w:rsid w:val="00C96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280114">
      <w:bodyDiv w:val="1"/>
      <w:marLeft w:val="0"/>
      <w:marRight w:val="0"/>
      <w:marTop w:val="0"/>
      <w:marBottom w:val="0"/>
      <w:divBdr>
        <w:top w:val="none" w:sz="0" w:space="0" w:color="auto"/>
        <w:left w:val="none" w:sz="0" w:space="0" w:color="auto"/>
        <w:bottom w:val="none" w:sz="0" w:space="0" w:color="auto"/>
        <w:right w:val="none" w:sz="0" w:space="0" w:color="auto"/>
      </w:divBdr>
      <w:divsChild>
        <w:div w:id="100152429">
          <w:marLeft w:val="0"/>
          <w:marRight w:val="0"/>
          <w:marTop w:val="0"/>
          <w:marBottom w:val="0"/>
          <w:divBdr>
            <w:top w:val="none" w:sz="0" w:space="0" w:color="auto"/>
            <w:left w:val="none" w:sz="0" w:space="0" w:color="auto"/>
            <w:bottom w:val="none" w:sz="0" w:space="0" w:color="auto"/>
            <w:right w:val="none" w:sz="0" w:space="0" w:color="auto"/>
          </w:divBdr>
          <w:divsChild>
            <w:div w:id="1364361001">
              <w:marLeft w:val="0"/>
              <w:marRight w:val="0"/>
              <w:marTop w:val="0"/>
              <w:marBottom w:val="0"/>
              <w:divBdr>
                <w:top w:val="none" w:sz="0" w:space="0" w:color="auto"/>
                <w:left w:val="none" w:sz="0" w:space="0" w:color="auto"/>
                <w:bottom w:val="none" w:sz="0" w:space="0" w:color="auto"/>
                <w:right w:val="none" w:sz="0" w:space="0" w:color="auto"/>
              </w:divBdr>
              <w:divsChild>
                <w:div w:id="43023287">
                  <w:marLeft w:val="0"/>
                  <w:marRight w:val="0"/>
                  <w:marTop w:val="0"/>
                  <w:marBottom w:val="0"/>
                  <w:divBdr>
                    <w:top w:val="none" w:sz="0" w:space="0" w:color="auto"/>
                    <w:left w:val="none" w:sz="0" w:space="0" w:color="auto"/>
                    <w:bottom w:val="none" w:sz="0" w:space="0" w:color="auto"/>
                    <w:right w:val="none" w:sz="0" w:space="0" w:color="auto"/>
                  </w:divBdr>
                  <w:divsChild>
                    <w:div w:id="618727611">
                      <w:marLeft w:val="0"/>
                      <w:marRight w:val="0"/>
                      <w:marTop w:val="0"/>
                      <w:marBottom w:val="0"/>
                      <w:divBdr>
                        <w:top w:val="none" w:sz="0" w:space="0" w:color="auto"/>
                        <w:left w:val="none" w:sz="0" w:space="0" w:color="auto"/>
                        <w:bottom w:val="none" w:sz="0" w:space="0" w:color="auto"/>
                        <w:right w:val="none" w:sz="0" w:space="0" w:color="auto"/>
                      </w:divBdr>
                      <w:divsChild>
                        <w:div w:id="1580676864">
                          <w:marLeft w:val="0"/>
                          <w:marRight w:val="0"/>
                          <w:marTop w:val="0"/>
                          <w:marBottom w:val="0"/>
                          <w:divBdr>
                            <w:top w:val="none" w:sz="0" w:space="0" w:color="auto"/>
                            <w:left w:val="none" w:sz="0" w:space="0" w:color="auto"/>
                            <w:bottom w:val="none" w:sz="0" w:space="0" w:color="auto"/>
                            <w:right w:val="none" w:sz="0" w:space="0" w:color="auto"/>
                          </w:divBdr>
                          <w:divsChild>
                            <w:div w:id="253242784">
                              <w:marLeft w:val="0"/>
                              <w:marRight w:val="0"/>
                              <w:marTop w:val="0"/>
                              <w:marBottom w:val="0"/>
                              <w:divBdr>
                                <w:top w:val="none" w:sz="0" w:space="0" w:color="auto"/>
                                <w:left w:val="none" w:sz="0" w:space="0" w:color="auto"/>
                                <w:bottom w:val="none" w:sz="0" w:space="0" w:color="auto"/>
                                <w:right w:val="none" w:sz="0" w:space="0" w:color="auto"/>
                              </w:divBdr>
                              <w:divsChild>
                                <w:div w:id="842203990">
                                  <w:marLeft w:val="0"/>
                                  <w:marRight w:val="0"/>
                                  <w:marTop w:val="0"/>
                                  <w:marBottom w:val="0"/>
                                  <w:divBdr>
                                    <w:top w:val="none" w:sz="0" w:space="0" w:color="auto"/>
                                    <w:left w:val="none" w:sz="0" w:space="0" w:color="auto"/>
                                    <w:bottom w:val="none" w:sz="0" w:space="0" w:color="auto"/>
                                    <w:right w:val="none" w:sz="0" w:space="0" w:color="auto"/>
                                  </w:divBdr>
                                  <w:divsChild>
                                    <w:div w:id="1068531205">
                                      <w:marLeft w:val="0"/>
                                      <w:marRight w:val="0"/>
                                      <w:marTop w:val="0"/>
                                      <w:marBottom w:val="0"/>
                                      <w:divBdr>
                                        <w:top w:val="none" w:sz="0" w:space="0" w:color="auto"/>
                                        <w:left w:val="none" w:sz="0" w:space="0" w:color="auto"/>
                                        <w:bottom w:val="none" w:sz="0" w:space="0" w:color="auto"/>
                                        <w:right w:val="none" w:sz="0" w:space="0" w:color="auto"/>
                                      </w:divBdr>
                                      <w:divsChild>
                                        <w:div w:id="1017317555">
                                          <w:marLeft w:val="0"/>
                                          <w:marRight w:val="0"/>
                                          <w:marTop w:val="0"/>
                                          <w:marBottom w:val="0"/>
                                          <w:divBdr>
                                            <w:top w:val="none" w:sz="0" w:space="0" w:color="auto"/>
                                            <w:left w:val="none" w:sz="0" w:space="0" w:color="auto"/>
                                            <w:bottom w:val="none" w:sz="0" w:space="0" w:color="auto"/>
                                            <w:right w:val="none" w:sz="0" w:space="0" w:color="auto"/>
                                          </w:divBdr>
                                          <w:divsChild>
                                            <w:div w:id="1434327987">
                                              <w:marLeft w:val="0"/>
                                              <w:marRight w:val="0"/>
                                              <w:marTop w:val="0"/>
                                              <w:marBottom w:val="0"/>
                                              <w:divBdr>
                                                <w:top w:val="none" w:sz="0" w:space="0" w:color="auto"/>
                                                <w:left w:val="none" w:sz="0" w:space="0" w:color="auto"/>
                                                <w:bottom w:val="none" w:sz="0" w:space="0" w:color="auto"/>
                                                <w:right w:val="none" w:sz="0" w:space="0" w:color="auto"/>
                                              </w:divBdr>
                                              <w:divsChild>
                                                <w:div w:id="938752923">
                                                  <w:marLeft w:val="0"/>
                                                  <w:marRight w:val="0"/>
                                                  <w:marTop w:val="0"/>
                                                  <w:marBottom w:val="0"/>
                                                  <w:divBdr>
                                                    <w:top w:val="none" w:sz="0" w:space="0" w:color="auto"/>
                                                    <w:left w:val="none" w:sz="0" w:space="0" w:color="auto"/>
                                                    <w:bottom w:val="none" w:sz="0" w:space="0" w:color="auto"/>
                                                    <w:right w:val="none" w:sz="0" w:space="0" w:color="auto"/>
                                                  </w:divBdr>
                                                  <w:divsChild>
                                                    <w:div w:id="897322730">
                                                      <w:marLeft w:val="0"/>
                                                      <w:marRight w:val="0"/>
                                                      <w:marTop w:val="0"/>
                                                      <w:marBottom w:val="0"/>
                                                      <w:divBdr>
                                                        <w:top w:val="none" w:sz="0" w:space="0" w:color="auto"/>
                                                        <w:left w:val="none" w:sz="0" w:space="0" w:color="auto"/>
                                                        <w:bottom w:val="none" w:sz="0" w:space="0" w:color="auto"/>
                                                        <w:right w:val="none" w:sz="0" w:space="0" w:color="auto"/>
                                                      </w:divBdr>
                                                      <w:divsChild>
                                                        <w:div w:id="1239823882">
                                                          <w:marLeft w:val="0"/>
                                                          <w:marRight w:val="0"/>
                                                          <w:marTop w:val="0"/>
                                                          <w:marBottom w:val="0"/>
                                                          <w:divBdr>
                                                            <w:top w:val="none" w:sz="0" w:space="0" w:color="auto"/>
                                                            <w:left w:val="none" w:sz="0" w:space="0" w:color="auto"/>
                                                            <w:bottom w:val="none" w:sz="0" w:space="0" w:color="auto"/>
                                                            <w:right w:val="none" w:sz="0" w:space="0" w:color="auto"/>
                                                          </w:divBdr>
                                                          <w:divsChild>
                                                            <w:div w:id="739254490">
                                                              <w:marLeft w:val="0"/>
                                                              <w:marRight w:val="0"/>
                                                              <w:marTop w:val="0"/>
                                                              <w:marBottom w:val="0"/>
                                                              <w:divBdr>
                                                                <w:top w:val="none" w:sz="0" w:space="0" w:color="auto"/>
                                                                <w:left w:val="none" w:sz="0" w:space="0" w:color="auto"/>
                                                                <w:bottom w:val="none" w:sz="0" w:space="0" w:color="auto"/>
                                                                <w:right w:val="none" w:sz="0" w:space="0" w:color="auto"/>
                                                              </w:divBdr>
                                                              <w:divsChild>
                                                                <w:div w:id="103772723">
                                                                  <w:marLeft w:val="0"/>
                                                                  <w:marRight w:val="0"/>
                                                                  <w:marTop w:val="0"/>
                                                                  <w:marBottom w:val="0"/>
                                                                  <w:divBdr>
                                                                    <w:top w:val="none" w:sz="0" w:space="0" w:color="auto"/>
                                                                    <w:left w:val="none" w:sz="0" w:space="0" w:color="auto"/>
                                                                    <w:bottom w:val="none" w:sz="0" w:space="0" w:color="auto"/>
                                                                    <w:right w:val="none" w:sz="0" w:space="0" w:color="auto"/>
                                                                  </w:divBdr>
                                                                  <w:divsChild>
                                                                    <w:div w:id="146098842">
                                                                      <w:marLeft w:val="0"/>
                                                                      <w:marRight w:val="0"/>
                                                                      <w:marTop w:val="0"/>
                                                                      <w:marBottom w:val="0"/>
                                                                      <w:divBdr>
                                                                        <w:top w:val="none" w:sz="0" w:space="0" w:color="auto"/>
                                                                        <w:left w:val="none" w:sz="0" w:space="0" w:color="auto"/>
                                                                        <w:bottom w:val="none" w:sz="0" w:space="0" w:color="auto"/>
                                                                        <w:right w:val="none" w:sz="0" w:space="0" w:color="auto"/>
                                                                      </w:divBdr>
                                                                      <w:divsChild>
                                                                        <w:div w:id="70753021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Johnston (Teacher - HS Social Studies)</dc:creator>
  <cp:lastModifiedBy>David Johnston (Teacher - HS Social Studies)</cp:lastModifiedBy>
  <cp:revision>2</cp:revision>
  <dcterms:created xsi:type="dcterms:W3CDTF">2014-01-06T17:39:00Z</dcterms:created>
  <dcterms:modified xsi:type="dcterms:W3CDTF">2014-11-17T13:52:00Z</dcterms:modified>
</cp:coreProperties>
</file>